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969" w:rsidRPr="00FF4517" w:rsidRDefault="00D12240" w:rsidP="00FD5969">
      <w:pPr>
        <w:rPr>
          <w:rFonts w:cs="Times New Roman"/>
          <w:lang w:eastAsia="fr-FR"/>
        </w:rPr>
      </w:pPr>
      <w:r w:rsidRPr="00FF4517">
        <w:rPr>
          <w:noProof/>
          <w:lang w:eastAsia="fr-FR"/>
        </w:rPr>
        <w:drawing>
          <wp:anchor distT="0" distB="0" distL="114300" distR="114300" simplePos="0" relativeHeight="251694080" behindDoc="0" locked="0" layoutInCell="1" allowOverlap="1">
            <wp:simplePos x="0" y="0"/>
            <wp:positionH relativeFrom="margin">
              <wp:posOffset>-635</wp:posOffset>
            </wp:positionH>
            <wp:positionV relativeFrom="paragraph">
              <wp:posOffset>-534035</wp:posOffset>
            </wp:positionV>
            <wp:extent cx="1508760" cy="769620"/>
            <wp:effectExtent l="0" t="0" r="0" b="0"/>
            <wp:wrapNone/>
            <wp:docPr id="1408" name="Image 1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8760" cy="769620"/>
                    </a:xfrm>
                    <a:prstGeom prst="rect">
                      <a:avLst/>
                    </a:prstGeom>
                    <a:noFill/>
                    <a:ln>
                      <a:noFill/>
                    </a:ln>
                  </pic:spPr>
                </pic:pic>
              </a:graphicData>
            </a:graphic>
          </wp:anchor>
        </w:drawing>
      </w:r>
      <w:r w:rsidR="00C22C7F" w:rsidRPr="00FF4517">
        <w:rPr>
          <w:noProof/>
          <w:lang w:eastAsia="fr-FR"/>
        </w:rPr>
        <w:drawing>
          <wp:anchor distT="0" distB="0" distL="114300" distR="114300" simplePos="0" relativeHeight="251693056" behindDoc="0" locked="0" layoutInCell="1" allowOverlap="1">
            <wp:simplePos x="0" y="0"/>
            <wp:positionH relativeFrom="column">
              <wp:posOffset>3717925</wp:posOffset>
            </wp:positionH>
            <wp:positionV relativeFrom="paragraph">
              <wp:posOffset>-518795</wp:posOffset>
            </wp:positionV>
            <wp:extent cx="2346960" cy="737870"/>
            <wp:effectExtent l="0" t="0" r="0" b="5080"/>
            <wp:wrapNone/>
            <wp:docPr id="63" name="Image 63" descr="UVT: Tous les c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T: Tous les cours"/>
                    <pic:cNvPicPr>
                      <a:picLocks noChangeAspect="1" noChangeArrowheads="1"/>
                    </pic:cNvPicPr>
                  </pic:nvPicPr>
                  <pic:blipFill rotWithShape="1">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45395"/>
                    <a:stretch/>
                  </pic:blipFill>
                  <pic:spPr bwMode="auto">
                    <a:xfrm>
                      <a:off x="0" y="0"/>
                      <a:ext cx="2346960" cy="73787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FD5969" w:rsidRPr="00FF4517" w:rsidRDefault="00FD5969" w:rsidP="00FD5969">
      <w:pPr>
        <w:jc w:val="center"/>
      </w:pPr>
      <w:r w:rsidRPr="00FF4517">
        <w:rPr>
          <w:noProof/>
          <w:lang w:eastAsia="fr-FR"/>
        </w:rPr>
        <w:drawing>
          <wp:inline distT="0" distB="0" distL="0" distR="0">
            <wp:extent cx="635000" cy="907415"/>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00" cy="907415"/>
                    </a:xfrm>
                    <a:prstGeom prst="rect">
                      <a:avLst/>
                    </a:prstGeom>
                    <a:noFill/>
                    <a:ln>
                      <a:noFill/>
                    </a:ln>
                  </pic:spPr>
                </pic:pic>
              </a:graphicData>
            </a:graphic>
          </wp:inline>
        </w:drawing>
      </w:r>
    </w:p>
    <w:p w:rsidR="00FD5969" w:rsidRPr="00FF4517" w:rsidRDefault="00FD5969" w:rsidP="00FD5969">
      <w:pPr>
        <w:jc w:val="center"/>
      </w:pPr>
    </w:p>
    <w:p w:rsidR="00FD5969" w:rsidRPr="00FF4517" w:rsidRDefault="00FD5969" w:rsidP="00FD5969">
      <w:pPr>
        <w:autoSpaceDE w:val="0"/>
        <w:autoSpaceDN w:val="0"/>
        <w:adjustRightInd w:val="0"/>
        <w:jc w:val="center"/>
        <w:rPr>
          <w:rFonts w:ascii="Times New Roman,Bold" w:hAnsi="Times New Roman,Bold" w:cs="Times New Roman,Bold"/>
          <w:b/>
          <w:bCs/>
          <w:color w:val="000000"/>
        </w:rPr>
      </w:pPr>
      <w:r w:rsidRPr="00FF4517">
        <w:rPr>
          <w:rFonts w:ascii="Times New Roman,Bold" w:hAnsi="Times New Roman,Bold" w:cs="Times New Roman,Bold"/>
          <w:b/>
          <w:bCs/>
          <w:color w:val="000000"/>
        </w:rPr>
        <w:t>REPUBLIQUE TUNISIENNE</w:t>
      </w:r>
    </w:p>
    <w:p w:rsidR="00FD5969" w:rsidRPr="00FF4517" w:rsidRDefault="00FD5969" w:rsidP="00FD5969">
      <w:pPr>
        <w:autoSpaceDE w:val="0"/>
        <w:autoSpaceDN w:val="0"/>
        <w:adjustRightInd w:val="0"/>
        <w:jc w:val="center"/>
        <w:rPr>
          <w:rFonts w:ascii="Times New Roman,Bold" w:hAnsi="Times New Roman,Bold" w:cs="Times New Roman,Bold"/>
          <w:b/>
          <w:bCs/>
          <w:color w:val="000000"/>
        </w:rPr>
      </w:pPr>
      <w:r w:rsidRPr="00FF4517">
        <w:rPr>
          <w:rFonts w:ascii="Times New Roman,Bold" w:hAnsi="Times New Roman,Bold" w:cs="Times New Roman,Bold"/>
          <w:b/>
          <w:bCs/>
          <w:color w:val="000000"/>
        </w:rPr>
        <w:t>Ministère de l’Enseignement Supérieur</w:t>
      </w:r>
    </w:p>
    <w:p w:rsidR="00FD5969" w:rsidRPr="00FF4517" w:rsidRDefault="00FD5969" w:rsidP="00FD5969">
      <w:pPr>
        <w:autoSpaceDE w:val="0"/>
        <w:autoSpaceDN w:val="0"/>
        <w:adjustRightInd w:val="0"/>
        <w:jc w:val="center"/>
        <w:rPr>
          <w:rFonts w:ascii="Times New Roman,Bold" w:hAnsi="Times New Roman,Bold" w:cs="Times New Roman,Bold"/>
          <w:b/>
          <w:bCs/>
          <w:color w:val="000000"/>
        </w:rPr>
      </w:pPr>
      <w:r w:rsidRPr="00FF4517">
        <w:rPr>
          <w:rFonts w:ascii="Times New Roman,Bold" w:hAnsi="Times New Roman,Bold" w:cs="Times New Roman,Bold"/>
          <w:b/>
          <w:bCs/>
          <w:color w:val="000000"/>
        </w:rPr>
        <w:t>et de la Recherche Scientifique</w:t>
      </w:r>
    </w:p>
    <w:p w:rsidR="00FD5969" w:rsidRPr="00FF4517" w:rsidRDefault="00FD5969" w:rsidP="00FD5969">
      <w:pPr>
        <w:jc w:val="center"/>
        <w:rPr>
          <w:rFonts w:cs="Times New Roman"/>
          <w:b/>
          <w:bCs/>
          <w:sz w:val="28"/>
          <w:szCs w:val="28"/>
        </w:rPr>
      </w:pPr>
    </w:p>
    <w:p w:rsidR="00FD5969" w:rsidRPr="00FF4517" w:rsidRDefault="00FD5969" w:rsidP="00FD5969">
      <w:pPr>
        <w:jc w:val="center"/>
        <w:rPr>
          <w:b/>
          <w:bCs/>
          <w:sz w:val="28"/>
          <w:szCs w:val="28"/>
        </w:rPr>
      </w:pPr>
    </w:p>
    <w:p w:rsidR="00FD5969" w:rsidRPr="00FF4517" w:rsidRDefault="00FD5969" w:rsidP="00FD5969">
      <w:pPr>
        <w:jc w:val="center"/>
        <w:rPr>
          <w:b/>
          <w:bCs/>
          <w:sz w:val="28"/>
          <w:szCs w:val="28"/>
        </w:rPr>
      </w:pPr>
      <w:r w:rsidRPr="00FF4517">
        <w:rPr>
          <w:b/>
          <w:bCs/>
          <w:sz w:val="28"/>
          <w:szCs w:val="28"/>
        </w:rPr>
        <w:t>UNIVERSITE DE SFAX</w:t>
      </w:r>
    </w:p>
    <w:p w:rsidR="00FD5969" w:rsidRPr="00FF4517" w:rsidRDefault="00FD5969" w:rsidP="00FD5969">
      <w:pPr>
        <w:jc w:val="center"/>
        <w:rPr>
          <w:b/>
          <w:bCs/>
          <w:sz w:val="28"/>
          <w:szCs w:val="28"/>
        </w:rPr>
      </w:pPr>
      <w:r w:rsidRPr="00FF4517">
        <w:rPr>
          <w:b/>
          <w:bCs/>
          <w:sz w:val="28"/>
          <w:szCs w:val="28"/>
        </w:rPr>
        <w:t xml:space="preserve">Institut Supérieur des Arts et Métiers de Sfax </w:t>
      </w:r>
    </w:p>
    <w:p w:rsidR="00FD5969" w:rsidRPr="00FF4517" w:rsidRDefault="00FD5969" w:rsidP="00FD5969">
      <w:pPr>
        <w:rPr>
          <w:sz w:val="26"/>
        </w:rPr>
      </w:pPr>
    </w:p>
    <w:p w:rsidR="00FD5969" w:rsidRPr="00FF4517" w:rsidRDefault="00FD5969" w:rsidP="00FD5969">
      <w:pPr>
        <w:jc w:val="center"/>
        <w:rPr>
          <w:b/>
          <w:bCs/>
          <w:sz w:val="34"/>
        </w:rPr>
      </w:pPr>
    </w:p>
    <w:p w:rsidR="00FD5969" w:rsidRPr="00FF4517" w:rsidRDefault="00FD5969" w:rsidP="00994C9E">
      <w:pPr>
        <w:jc w:val="center"/>
        <w:rPr>
          <w:b/>
          <w:bCs/>
          <w:sz w:val="34"/>
        </w:rPr>
      </w:pPr>
      <w:r w:rsidRPr="00FF4517">
        <w:rPr>
          <w:b/>
          <w:bCs/>
          <w:sz w:val="34"/>
        </w:rPr>
        <w:t>Consultation PAQ-</w:t>
      </w:r>
      <w:r w:rsidR="00971554" w:rsidRPr="00FF4517">
        <w:rPr>
          <w:b/>
          <w:bCs/>
          <w:sz w:val="34"/>
        </w:rPr>
        <w:t>DGSE</w:t>
      </w:r>
      <w:r w:rsidR="00994C9E">
        <w:rPr>
          <w:b/>
          <w:bCs/>
          <w:sz w:val="34"/>
        </w:rPr>
        <w:t>-043-US-03</w:t>
      </w:r>
      <w:r w:rsidRPr="00FF4517">
        <w:rPr>
          <w:b/>
          <w:bCs/>
          <w:sz w:val="34"/>
        </w:rPr>
        <w:t>-202</w:t>
      </w:r>
      <w:r w:rsidR="00971554" w:rsidRPr="00FF4517">
        <w:rPr>
          <w:b/>
          <w:bCs/>
          <w:sz w:val="34"/>
        </w:rPr>
        <w:t>2</w:t>
      </w:r>
    </w:p>
    <w:p w:rsidR="00FD5969" w:rsidRPr="00FF4517" w:rsidRDefault="00FD5969" w:rsidP="00FD5969">
      <w:pPr>
        <w:rPr>
          <w:sz w:val="26"/>
        </w:rPr>
      </w:pPr>
    </w:p>
    <w:p w:rsidR="00FD5969" w:rsidRPr="00FF4517" w:rsidRDefault="00FD5969" w:rsidP="00FD5969">
      <w:pPr>
        <w:rPr>
          <w:sz w:val="26"/>
        </w:rPr>
      </w:pPr>
    </w:p>
    <w:p w:rsidR="00FD5969" w:rsidRPr="00FF4517" w:rsidRDefault="00FD5969" w:rsidP="00FD5969">
      <w:pPr>
        <w:rPr>
          <w:sz w:val="26"/>
        </w:rPr>
      </w:pPr>
    </w:p>
    <w:p w:rsidR="00FD5969" w:rsidRPr="00FF4517" w:rsidRDefault="00FD5969" w:rsidP="00FD5969">
      <w:pPr>
        <w:jc w:val="center"/>
        <w:rPr>
          <w:b/>
          <w:bCs/>
          <w:sz w:val="34"/>
        </w:rPr>
      </w:pPr>
    </w:p>
    <w:p w:rsidR="008E3614" w:rsidRDefault="00907F5E" w:rsidP="008E3614">
      <w:pPr>
        <w:jc w:val="center"/>
        <w:rPr>
          <w:b/>
          <w:bCs/>
          <w:sz w:val="36"/>
        </w:rPr>
      </w:pPr>
      <w:r w:rsidRPr="00FF4517">
        <w:rPr>
          <w:b/>
          <w:bCs/>
          <w:sz w:val="36"/>
        </w:rPr>
        <w:t xml:space="preserve">Aménagement </w:t>
      </w:r>
      <w:r w:rsidR="008E3614">
        <w:rPr>
          <w:b/>
          <w:bCs/>
          <w:sz w:val="36"/>
        </w:rPr>
        <w:t>de locaux destinés</w:t>
      </w:r>
    </w:p>
    <w:p w:rsidR="008E3614" w:rsidRDefault="008E3614" w:rsidP="008E3614">
      <w:pPr>
        <w:jc w:val="center"/>
        <w:rPr>
          <w:b/>
          <w:bCs/>
          <w:sz w:val="36"/>
        </w:rPr>
      </w:pPr>
      <w:r>
        <w:rPr>
          <w:b/>
          <w:bCs/>
          <w:sz w:val="36"/>
        </w:rPr>
        <w:t>au projet PAQ DGSE d</w:t>
      </w:r>
      <w:r w:rsidRPr="003745C0">
        <w:rPr>
          <w:b/>
          <w:bCs/>
          <w:sz w:val="36"/>
        </w:rPr>
        <w:t>e l’ISAMS</w:t>
      </w:r>
    </w:p>
    <w:p w:rsidR="00971554" w:rsidRPr="00FF4517" w:rsidRDefault="00971554" w:rsidP="00971554">
      <w:pPr>
        <w:jc w:val="center"/>
        <w:rPr>
          <w:b/>
          <w:bCs/>
          <w:sz w:val="34"/>
        </w:rPr>
      </w:pPr>
    </w:p>
    <w:p w:rsidR="00907F5E" w:rsidRPr="00FF4517" w:rsidRDefault="00907F5E" w:rsidP="00907F5E">
      <w:pPr>
        <w:jc w:val="center"/>
        <w:rPr>
          <w:b/>
          <w:bCs/>
          <w:sz w:val="34"/>
        </w:rPr>
      </w:pPr>
    </w:p>
    <w:p w:rsidR="00FD5969" w:rsidRPr="00FF4517" w:rsidRDefault="00FD5969" w:rsidP="00FD5969">
      <w:pPr>
        <w:jc w:val="center"/>
        <w:rPr>
          <w:b/>
          <w:bCs/>
          <w:sz w:val="34"/>
        </w:rPr>
      </w:pPr>
    </w:p>
    <w:p w:rsidR="00FD5969" w:rsidRPr="00FF4517" w:rsidRDefault="00FD5969" w:rsidP="00FD5969">
      <w:pPr>
        <w:keepNext/>
        <w:jc w:val="right"/>
        <w:outlineLvl w:val="2"/>
        <w:rPr>
          <w:b/>
          <w:bCs/>
          <w:sz w:val="28"/>
        </w:rPr>
      </w:pPr>
    </w:p>
    <w:p w:rsidR="00971554" w:rsidRPr="00FF4517" w:rsidRDefault="00971554" w:rsidP="00971554">
      <w:pPr>
        <w:keepNext/>
        <w:jc w:val="right"/>
        <w:outlineLvl w:val="2"/>
        <w:rPr>
          <w:b/>
          <w:bCs/>
          <w:sz w:val="28"/>
        </w:rPr>
      </w:pPr>
      <w:bookmarkStart w:id="0" w:name="_Hlk95461224"/>
      <w:r w:rsidRPr="00FF4517">
        <w:rPr>
          <w:b/>
          <w:bCs/>
          <w:sz w:val="28"/>
        </w:rPr>
        <w:t>Février 2022</w:t>
      </w:r>
    </w:p>
    <w:bookmarkEnd w:id="0"/>
    <w:p w:rsidR="00FD5969" w:rsidRDefault="00007B07" w:rsidP="00007B07">
      <w:pPr>
        <w:spacing w:after="160" w:line="259" w:lineRule="auto"/>
        <w:jc w:val="both"/>
        <w:rPr>
          <w:sz w:val="18"/>
          <w:szCs w:val="22"/>
        </w:rPr>
      </w:pPr>
      <w:r w:rsidRPr="00FF4517">
        <w:rPr>
          <w:sz w:val="18"/>
          <w:szCs w:val="22"/>
        </w:rPr>
        <w:t>Le présent bordereau comprend la majeure partie des articles susceptibles de concerner les travaux d'aménagement Cette liste n'étant pas exhaustive il peut être envisagé d'avoir recours à des articles nouveaux et dans ce cas un sous détail des prix devra être présenté par l'entreprise pour avis et approbation. Les prix proposés par le soumissionnaire comprennent : * Fourniture, amenée à pied d’œuvre, installation et évacuation de tout matériel nécessaire à une bonne exécution des travaux. * Amenée et fourniture de l'eau et de l'énergie électrique nécessaire pour le bon fonctionnement du chantier. *la main d'œuvre, y compris les primes, indemnités de toutes sortes et toutes les charges sur salaires. *le fonctionnement, l'entretien, l'amortissement et la réparation de tout le matériel. * Protections nécessaires et réglementaires de sécurité. * Accès en tout point du chantier par la mise en place d’échelles métalliques solides et bien fixées. * Sont compris dans les prix unitaires les frais de repliement de matériel et de remise en état de l'aire occupée par le chantier. * Sont compris dans les prix unitaires toutes les suggestions de sécurité de travail et d'hygiène suivant la réglementation en vigueur. * Aucun hébergement sur place ne sera autorisé. *toutes sujétions découlant de la nécessité de protéger les ouvrages ou de permettre leur bonne exécution. * Tous les articles énumérés ci-dessous seront chiffrés en H T.V.A en fourniture et pose sauf spécification. * Les métrés seront établis contradictoirement suivant le principe des travaux réellement exécutés. * Les ouvriers affectés aux travaux de finition ne disposant pas de matériel (fil à plomb etc…) seront renvoyés du chantier. Les délais seront arrêtés par le maitre d'ouvrage. Tous les détails doivent être établis par l'entreprise et approuvés par le maitre d'ouvrage. Toutes les dimensions et les détails doivent être vérifiés sur place par l’entreprise. Tous les nouveaux travaux touchant à la structure doivent être étudiés au préalable par un ingénieur conseil. Qualité des finitions Les prix du bordereau doivent tenir compte d’une première qualité de finition. Les travaux de mauvaise qualité signalée par le bureau d’étude le maitre d'ouvrage, le pilote ou le personnel du Maître de l’ouvrage, seront repris par l’entrepreneur et à sa charge. L’entrepreneur devra fournir pour ses ouvriers le matériel nécessaire pour exécuter une bonne finition à savoir règle en aluminium, équerre en aluminium, niveau de grande dimension.</w:t>
      </w:r>
      <w:r w:rsidR="007A476D" w:rsidRPr="007A476D">
        <w:rPr>
          <w:sz w:val="18"/>
          <w:szCs w:val="22"/>
        </w:rPr>
        <w:t xml:space="preserve">Les soumissionnaires peuvent participer pour un ou plusieurs </w:t>
      </w:r>
      <w:r w:rsidR="007A476D">
        <w:rPr>
          <w:sz w:val="18"/>
          <w:szCs w:val="22"/>
        </w:rPr>
        <w:t>lots.</w:t>
      </w:r>
    </w:p>
    <w:p w:rsidR="00033E72" w:rsidRDefault="008E3614" w:rsidP="008E3614">
      <w:pPr>
        <w:spacing w:after="160" w:line="259" w:lineRule="auto"/>
        <w:jc w:val="center"/>
        <w:rPr>
          <w:sz w:val="18"/>
          <w:szCs w:val="22"/>
        </w:rPr>
      </w:pPr>
      <w:r w:rsidRPr="00FF4517">
        <w:rPr>
          <w:b/>
          <w:bCs/>
          <w:sz w:val="36"/>
        </w:rPr>
        <w:lastRenderedPageBreak/>
        <w:t>DOSSIER TECHNIQUE</w:t>
      </w:r>
    </w:p>
    <w:tbl>
      <w:tblPr>
        <w:tblW w:w="5000" w:type="pct"/>
        <w:tblLook w:val="04A0"/>
      </w:tblPr>
      <w:tblGrid>
        <w:gridCol w:w="825"/>
        <w:gridCol w:w="5070"/>
        <w:gridCol w:w="638"/>
        <w:gridCol w:w="638"/>
        <w:gridCol w:w="959"/>
        <w:gridCol w:w="952"/>
      </w:tblGrid>
      <w:tr w:rsidR="008E6A88" w:rsidRPr="004920D9" w:rsidTr="00A54B28">
        <w:trPr>
          <w:trHeight w:val="454"/>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0" w:type="dxa"/>
              <w:right w:w="0" w:type="dxa"/>
            </w:tcMar>
            <w:vAlign w:val="center"/>
          </w:tcPr>
          <w:p w:rsidR="008E6A88" w:rsidRPr="004920D9" w:rsidRDefault="008E6A88" w:rsidP="008E6A88">
            <w:pPr>
              <w:jc w:val="center"/>
              <w:rPr>
                <w:rFonts w:cs="Times New Roman"/>
                <w:b/>
                <w:bCs/>
                <w:sz w:val="24"/>
                <w:lang w:eastAsia="en-US"/>
              </w:rPr>
            </w:pPr>
            <w:r w:rsidRPr="004920D9">
              <w:rPr>
                <w:rFonts w:cs="Times New Roman"/>
                <w:b/>
                <w:bCs/>
                <w:sz w:val="28"/>
                <w:szCs w:val="28"/>
                <w:lang w:eastAsia="fr-FR"/>
              </w:rPr>
              <w:t>Bordereau des prix</w:t>
            </w:r>
          </w:p>
        </w:tc>
      </w:tr>
      <w:tr w:rsidR="008E6A88" w:rsidRPr="004920D9" w:rsidTr="004920D9">
        <w:trPr>
          <w:trHeight w:val="706"/>
        </w:trPr>
        <w:tc>
          <w:tcPr>
            <w:tcW w:w="455" w:type="pct"/>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Art N°</w:t>
            </w:r>
          </w:p>
        </w:tc>
        <w:tc>
          <w:tcPr>
            <w:tcW w:w="2791"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Désignation des ouvrages et prix unitaire (prix hors T.V.A en toutes lettres)</w:t>
            </w:r>
          </w:p>
        </w:tc>
        <w:tc>
          <w:tcPr>
            <w:tcW w:w="351"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U</w:t>
            </w:r>
          </w:p>
        </w:tc>
        <w:tc>
          <w:tcPr>
            <w:tcW w:w="351" w:type="pct"/>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Qté</w:t>
            </w:r>
          </w:p>
        </w:tc>
        <w:tc>
          <w:tcPr>
            <w:tcW w:w="528"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8E6A88" w:rsidRPr="004920D9" w:rsidRDefault="008E6A88" w:rsidP="004920D9">
            <w:pPr>
              <w:jc w:val="center"/>
              <w:rPr>
                <w:rFonts w:cs="Times New Roman"/>
                <w:b/>
                <w:bCs/>
                <w:sz w:val="24"/>
                <w:lang w:eastAsia="en-US"/>
              </w:rPr>
            </w:pPr>
            <w:r w:rsidRPr="004920D9">
              <w:rPr>
                <w:rFonts w:cs="Times New Roman"/>
                <w:b/>
                <w:bCs/>
                <w:sz w:val="24"/>
                <w:lang w:eastAsia="en-US"/>
              </w:rPr>
              <w:t>PRIX U   HT.V.A</w:t>
            </w:r>
          </w:p>
        </w:tc>
        <w:tc>
          <w:tcPr>
            <w:tcW w:w="524"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Total          HT.V.A</w:t>
            </w:r>
          </w:p>
        </w:tc>
      </w:tr>
      <w:tr w:rsidR="008E6A88" w:rsidRPr="004920D9" w:rsidTr="00A54B28">
        <w:trPr>
          <w:trHeight w:val="454"/>
        </w:trPr>
        <w:tc>
          <w:tcPr>
            <w:tcW w:w="5000" w:type="pct"/>
            <w:gridSpan w:val="6"/>
            <w:tcBorders>
              <w:top w:val="single" w:sz="4" w:space="0" w:color="auto"/>
              <w:left w:val="single" w:sz="4" w:space="0" w:color="auto"/>
              <w:bottom w:val="nil"/>
              <w:right w:val="single" w:sz="4" w:space="0" w:color="000000"/>
            </w:tcBorders>
            <w:shd w:val="clear" w:color="auto" w:fill="D9E2F3" w:themeFill="accent1" w:themeFillTint="33"/>
            <w:vAlign w:val="center"/>
            <w:hideMark/>
          </w:tcPr>
          <w:p w:rsidR="008E6A88" w:rsidRPr="004920D9" w:rsidRDefault="008E6A88" w:rsidP="008E6A88">
            <w:pPr>
              <w:jc w:val="both"/>
              <w:rPr>
                <w:rFonts w:cs="Times New Roman"/>
                <w:b/>
                <w:bCs/>
                <w:sz w:val="24"/>
                <w:lang w:eastAsia="en-US"/>
              </w:rPr>
            </w:pPr>
            <w:r w:rsidRPr="004920D9">
              <w:rPr>
                <w:rFonts w:cs="Times New Roman"/>
                <w:b/>
                <w:bCs/>
                <w:sz w:val="24"/>
                <w:lang w:eastAsia="en-US"/>
              </w:rPr>
              <w:t>Lot 1 : Génie civil</w:t>
            </w:r>
          </w:p>
        </w:tc>
      </w:tr>
      <w:tr w:rsidR="008E6A88" w:rsidRPr="004920D9" w:rsidTr="00A54B28">
        <w:trPr>
          <w:trHeight w:val="454"/>
        </w:trPr>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1</w:t>
            </w:r>
          </w:p>
        </w:tc>
        <w:tc>
          <w:tcPr>
            <w:tcW w:w="4545" w:type="pct"/>
            <w:gridSpan w:val="5"/>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E6A88" w:rsidRPr="004920D9" w:rsidRDefault="008E6A88" w:rsidP="008E6A88">
            <w:pPr>
              <w:rPr>
                <w:rFonts w:cs="Times New Roman"/>
                <w:b/>
                <w:bCs/>
                <w:sz w:val="24"/>
                <w:lang w:eastAsia="en-US"/>
              </w:rPr>
            </w:pPr>
            <w:r w:rsidRPr="004920D9">
              <w:rPr>
                <w:rFonts w:cs="Times New Roman"/>
                <w:b/>
                <w:bCs/>
                <w:sz w:val="24"/>
                <w:lang w:eastAsia="en-US"/>
              </w:rPr>
              <w:t xml:space="preserve"> Démolition </w:t>
            </w:r>
          </w:p>
        </w:tc>
      </w:tr>
      <w:tr w:rsidR="008E6A88" w:rsidRPr="004920D9" w:rsidTr="004920D9">
        <w:trPr>
          <w:trHeight w:val="454"/>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1.a</w:t>
            </w:r>
          </w:p>
        </w:tc>
        <w:tc>
          <w:tcPr>
            <w:tcW w:w="2791"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rPr>
                <w:rFonts w:cs="Times New Roman"/>
                <w:b/>
                <w:bCs/>
                <w:sz w:val="24"/>
                <w:lang w:eastAsia="en-US"/>
              </w:rPr>
            </w:pPr>
            <w:r w:rsidRPr="004920D9">
              <w:rPr>
                <w:rFonts w:cs="Times New Roman"/>
                <w:b/>
                <w:bCs/>
                <w:sz w:val="24"/>
                <w:lang w:eastAsia="en-US"/>
              </w:rPr>
              <w:t xml:space="preserve"> Démolition et préparation de la plate-forme</w:t>
            </w:r>
          </w:p>
        </w:tc>
        <w:tc>
          <w:tcPr>
            <w:tcW w:w="351" w:type="pct"/>
            <w:tcBorders>
              <w:top w:val="nil"/>
              <w:left w:val="nil"/>
              <w:bottom w:val="nil"/>
              <w:right w:val="single" w:sz="4" w:space="0" w:color="auto"/>
            </w:tcBorders>
            <w:shd w:val="clear" w:color="auto" w:fill="auto"/>
            <w:noWrap/>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c>
          <w:tcPr>
            <w:tcW w:w="351" w:type="pct"/>
            <w:tcBorders>
              <w:top w:val="nil"/>
              <w:left w:val="nil"/>
              <w:bottom w:val="nil"/>
              <w:right w:val="single" w:sz="4" w:space="0" w:color="auto"/>
            </w:tcBorders>
            <w:shd w:val="clear" w:color="auto" w:fill="auto"/>
            <w:noWrap/>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c>
          <w:tcPr>
            <w:tcW w:w="528" w:type="pct"/>
            <w:tcBorders>
              <w:top w:val="nil"/>
              <w:left w:val="nil"/>
              <w:bottom w:val="nil"/>
              <w:right w:val="single" w:sz="4" w:space="0" w:color="auto"/>
            </w:tcBorders>
            <w:shd w:val="clear" w:color="auto" w:fill="auto"/>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c>
          <w:tcPr>
            <w:tcW w:w="524" w:type="pct"/>
            <w:tcBorders>
              <w:top w:val="nil"/>
              <w:left w:val="nil"/>
              <w:bottom w:val="nil"/>
              <w:right w:val="single" w:sz="4" w:space="0" w:color="auto"/>
            </w:tcBorders>
            <w:shd w:val="clear" w:color="auto" w:fill="auto"/>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r>
      <w:tr w:rsidR="008E6A88" w:rsidRPr="004920D9" w:rsidTr="00634F6E">
        <w:trPr>
          <w:trHeight w:val="1950"/>
        </w:trPr>
        <w:tc>
          <w:tcPr>
            <w:tcW w:w="455" w:type="pct"/>
            <w:tcBorders>
              <w:top w:val="nil"/>
              <w:left w:val="single" w:sz="4" w:space="0" w:color="auto"/>
              <w:bottom w:val="nil"/>
              <w:right w:val="single" w:sz="4" w:space="0" w:color="auto"/>
            </w:tcBorders>
            <w:shd w:val="clear" w:color="auto" w:fill="auto"/>
            <w:noWrap/>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2791" w:type="pct"/>
            <w:tcBorders>
              <w:top w:val="nil"/>
              <w:left w:val="nil"/>
              <w:bottom w:val="nil"/>
              <w:right w:val="single" w:sz="4" w:space="0" w:color="auto"/>
            </w:tcBorders>
            <w:shd w:val="clear" w:color="auto" w:fill="auto"/>
            <w:hideMark/>
          </w:tcPr>
          <w:p w:rsidR="008E6A88" w:rsidRPr="004920D9" w:rsidRDefault="008E6A88" w:rsidP="004920D9">
            <w:pPr>
              <w:jc w:val="both"/>
              <w:rPr>
                <w:rFonts w:cs="Times New Roman"/>
                <w:sz w:val="24"/>
                <w:lang w:eastAsia="en-US"/>
              </w:rPr>
            </w:pPr>
            <w:r w:rsidRPr="004920D9">
              <w:rPr>
                <w:rFonts w:cs="Times New Roman"/>
                <w:sz w:val="24"/>
                <w:lang w:eastAsia="en-US"/>
              </w:rPr>
              <w:t>Démolition de la chape existante, des formes d'escaliers afin de préparer une plate-forme de dimension 9,45m x 6,45m et dépose des cadres des portes, dépose des cadres de fenêtres, dépose d'évier et d'</w:t>
            </w:r>
            <w:r w:rsidR="004920D9" w:rsidRPr="004920D9">
              <w:rPr>
                <w:rFonts w:cs="Times New Roman"/>
                <w:sz w:val="24"/>
                <w:lang w:eastAsia="en-US"/>
              </w:rPr>
              <w:t>installation</w:t>
            </w:r>
            <w:r w:rsidRPr="004920D9">
              <w:rPr>
                <w:rFonts w:cs="Times New Roman"/>
                <w:sz w:val="24"/>
                <w:lang w:eastAsia="en-US"/>
              </w:rPr>
              <w:t xml:space="preserve"> d'eau, y compris </w:t>
            </w:r>
            <w:r w:rsidR="004920D9" w:rsidRPr="004920D9">
              <w:rPr>
                <w:rFonts w:cs="Times New Roman"/>
                <w:sz w:val="24"/>
                <w:lang w:eastAsia="en-US"/>
              </w:rPr>
              <w:t>transport des</w:t>
            </w:r>
            <w:r w:rsidRPr="004920D9">
              <w:rPr>
                <w:rFonts w:cs="Times New Roman"/>
                <w:sz w:val="24"/>
                <w:lang w:eastAsia="en-US"/>
              </w:rPr>
              <w:t xml:space="preserve"> déchets à la décharge publique et toutes sujétions.</w:t>
            </w:r>
          </w:p>
        </w:tc>
        <w:tc>
          <w:tcPr>
            <w:tcW w:w="351" w:type="pct"/>
            <w:tcBorders>
              <w:top w:val="single" w:sz="4" w:space="0" w:color="auto"/>
              <w:left w:val="nil"/>
              <w:bottom w:val="nil"/>
              <w:right w:val="single" w:sz="4" w:space="0" w:color="auto"/>
            </w:tcBorders>
            <w:shd w:val="clear" w:color="auto" w:fill="auto"/>
            <w:noWrap/>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351" w:type="pct"/>
            <w:tcBorders>
              <w:top w:val="single" w:sz="4" w:space="0" w:color="auto"/>
              <w:left w:val="nil"/>
              <w:bottom w:val="nil"/>
              <w:right w:val="single" w:sz="4" w:space="0" w:color="auto"/>
            </w:tcBorders>
            <w:shd w:val="clear" w:color="auto" w:fill="auto"/>
            <w:noWrap/>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528" w:type="pct"/>
            <w:tcBorders>
              <w:top w:val="single" w:sz="4" w:space="0" w:color="auto"/>
              <w:left w:val="nil"/>
              <w:bottom w:val="nil"/>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524" w:type="pct"/>
            <w:tcBorders>
              <w:top w:val="single" w:sz="4" w:space="0" w:color="auto"/>
              <w:left w:val="nil"/>
              <w:bottom w:val="nil"/>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r>
      <w:tr w:rsidR="008E6A88" w:rsidRPr="004920D9" w:rsidTr="00634F6E">
        <w:trPr>
          <w:trHeight w:val="660"/>
        </w:trPr>
        <w:tc>
          <w:tcPr>
            <w:tcW w:w="455" w:type="pct"/>
            <w:tcBorders>
              <w:top w:val="nil"/>
              <w:left w:val="single" w:sz="4" w:space="0" w:color="auto"/>
              <w:bottom w:val="single" w:sz="4" w:space="0" w:color="auto"/>
              <w:right w:val="single" w:sz="4" w:space="0" w:color="auto"/>
            </w:tcBorders>
            <w:shd w:val="clear" w:color="auto" w:fill="auto"/>
            <w:noWrap/>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2791"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both"/>
              <w:rPr>
                <w:rFonts w:cs="Times New Roman"/>
                <w:sz w:val="24"/>
                <w:lang w:eastAsia="en-US"/>
              </w:rPr>
            </w:pPr>
            <w:r w:rsidRPr="004920D9">
              <w:rPr>
                <w:rFonts w:cs="Times New Roman"/>
                <w:sz w:val="24"/>
                <w:lang w:eastAsia="en-US"/>
              </w:rPr>
              <w:t>L'ensemble ………………………………</w:t>
            </w:r>
          </w:p>
        </w:tc>
        <w:tc>
          <w:tcPr>
            <w:tcW w:w="351"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Ens</w:t>
            </w:r>
          </w:p>
        </w:tc>
        <w:tc>
          <w:tcPr>
            <w:tcW w:w="351"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w:t>
            </w:r>
          </w:p>
        </w:tc>
        <w:tc>
          <w:tcPr>
            <w:tcW w:w="528"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524"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r>
      <w:tr w:rsidR="00A3108B" w:rsidRPr="004920D9" w:rsidTr="00A54B28">
        <w:trPr>
          <w:trHeight w:val="454"/>
        </w:trPr>
        <w:tc>
          <w:tcPr>
            <w:tcW w:w="4476" w:type="pct"/>
            <w:gridSpan w:val="5"/>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Total Démolition</w:t>
            </w:r>
          </w:p>
        </w:tc>
        <w:tc>
          <w:tcPr>
            <w:tcW w:w="524"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r>
      <w:tr w:rsidR="00A3108B" w:rsidRPr="004920D9" w:rsidTr="00A54B28">
        <w:trPr>
          <w:trHeight w:val="454"/>
        </w:trPr>
        <w:tc>
          <w:tcPr>
            <w:tcW w:w="45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A3108B" w:rsidRPr="004920D9" w:rsidRDefault="00A3108B" w:rsidP="008E6A88">
            <w:pPr>
              <w:jc w:val="center"/>
              <w:rPr>
                <w:rFonts w:cs="Times New Roman"/>
                <w:b/>
                <w:bCs/>
                <w:sz w:val="24"/>
                <w:lang w:eastAsia="en-US"/>
              </w:rPr>
            </w:pPr>
            <w:r w:rsidRPr="004920D9">
              <w:rPr>
                <w:rFonts w:cs="Times New Roman"/>
                <w:b/>
                <w:bCs/>
                <w:sz w:val="24"/>
                <w:lang w:eastAsia="en-US"/>
              </w:rPr>
              <w:t>2</w:t>
            </w:r>
          </w:p>
        </w:tc>
        <w:tc>
          <w:tcPr>
            <w:tcW w:w="4545" w:type="pct"/>
            <w:gridSpan w:val="5"/>
            <w:tcBorders>
              <w:top w:val="nil"/>
              <w:left w:val="nil"/>
              <w:bottom w:val="single" w:sz="4" w:space="0" w:color="auto"/>
              <w:right w:val="single" w:sz="4" w:space="0" w:color="auto"/>
            </w:tcBorders>
            <w:shd w:val="clear" w:color="auto" w:fill="D9D9D9" w:themeFill="background1" w:themeFillShade="D9"/>
            <w:vAlign w:val="center"/>
            <w:hideMark/>
          </w:tcPr>
          <w:p w:rsidR="00A3108B" w:rsidRPr="004920D9" w:rsidRDefault="00A3108B" w:rsidP="00A3108B">
            <w:pPr>
              <w:rPr>
                <w:rFonts w:cs="Times New Roman"/>
                <w:b/>
                <w:bCs/>
                <w:sz w:val="24"/>
                <w:lang w:eastAsia="en-US"/>
              </w:rPr>
            </w:pPr>
            <w:r w:rsidRPr="004920D9">
              <w:rPr>
                <w:rFonts w:cs="Times New Roman"/>
                <w:b/>
                <w:bCs/>
                <w:sz w:val="24"/>
                <w:lang w:eastAsia="en-US"/>
              </w:rPr>
              <w:t>Revêtements </w:t>
            </w:r>
          </w:p>
        </w:tc>
      </w:tr>
      <w:tr w:rsidR="008E6A88" w:rsidRPr="004920D9" w:rsidTr="00A54B28">
        <w:trPr>
          <w:trHeight w:val="454"/>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2.a</w:t>
            </w:r>
          </w:p>
        </w:tc>
        <w:tc>
          <w:tcPr>
            <w:tcW w:w="2791"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rPr>
                <w:rFonts w:cs="Times New Roman"/>
                <w:b/>
                <w:bCs/>
                <w:sz w:val="24"/>
                <w:lang w:eastAsia="en-US"/>
              </w:rPr>
            </w:pPr>
            <w:r w:rsidRPr="004920D9">
              <w:rPr>
                <w:rFonts w:cs="Times New Roman"/>
                <w:b/>
                <w:bCs/>
                <w:sz w:val="24"/>
                <w:lang w:eastAsia="en-US"/>
              </w:rPr>
              <w:t>Grès dans la masse</w:t>
            </w:r>
          </w:p>
        </w:tc>
        <w:tc>
          <w:tcPr>
            <w:tcW w:w="351" w:type="pct"/>
            <w:tcBorders>
              <w:top w:val="nil"/>
              <w:left w:val="nil"/>
              <w:bottom w:val="nil"/>
              <w:right w:val="single" w:sz="4" w:space="0" w:color="auto"/>
            </w:tcBorders>
            <w:shd w:val="clear" w:color="auto" w:fill="auto"/>
            <w:noWrap/>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c>
          <w:tcPr>
            <w:tcW w:w="351" w:type="pct"/>
            <w:tcBorders>
              <w:top w:val="nil"/>
              <w:left w:val="nil"/>
              <w:bottom w:val="nil"/>
              <w:right w:val="single" w:sz="4" w:space="0" w:color="auto"/>
            </w:tcBorders>
            <w:shd w:val="clear" w:color="auto" w:fill="auto"/>
            <w:noWrap/>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c>
          <w:tcPr>
            <w:tcW w:w="528" w:type="pct"/>
            <w:tcBorders>
              <w:top w:val="nil"/>
              <w:left w:val="nil"/>
              <w:bottom w:val="nil"/>
              <w:right w:val="single" w:sz="4" w:space="0" w:color="auto"/>
            </w:tcBorders>
            <w:shd w:val="clear" w:color="auto" w:fill="auto"/>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c>
          <w:tcPr>
            <w:tcW w:w="524" w:type="pct"/>
            <w:tcBorders>
              <w:top w:val="nil"/>
              <w:left w:val="nil"/>
              <w:bottom w:val="nil"/>
              <w:right w:val="single" w:sz="4" w:space="0" w:color="auto"/>
            </w:tcBorders>
            <w:shd w:val="clear" w:color="auto" w:fill="auto"/>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r>
      <w:tr w:rsidR="008E6A88" w:rsidRPr="004920D9" w:rsidTr="00634F6E">
        <w:trPr>
          <w:trHeight w:val="2383"/>
        </w:trPr>
        <w:tc>
          <w:tcPr>
            <w:tcW w:w="455" w:type="pct"/>
            <w:tcBorders>
              <w:top w:val="nil"/>
              <w:left w:val="single" w:sz="4" w:space="0" w:color="auto"/>
              <w:bottom w:val="nil"/>
              <w:right w:val="single" w:sz="4" w:space="0" w:color="auto"/>
            </w:tcBorders>
            <w:shd w:val="clear" w:color="auto" w:fill="auto"/>
            <w:noWrap/>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2791" w:type="pct"/>
            <w:tcBorders>
              <w:top w:val="nil"/>
              <w:left w:val="nil"/>
              <w:bottom w:val="nil"/>
              <w:right w:val="single" w:sz="4" w:space="0" w:color="auto"/>
            </w:tcBorders>
            <w:shd w:val="clear" w:color="auto" w:fill="auto"/>
            <w:vAlign w:val="center"/>
            <w:hideMark/>
          </w:tcPr>
          <w:p w:rsidR="008E6A88" w:rsidRPr="004920D9" w:rsidRDefault="008E6A88" w:rsidP="008E6A88">
            <w:pPr>
              <w:jc w:val="both"/>
              <w:rPr>
                <w:rFonts w:cs="Times New Roman"/>
                <w:sz w:val="24"/>
                <w:lang w:eastAsia="en-US"/>
              </w:rPr>
            </w:pPr>
            <w:r w:rsidRPr="004920D9">
              <w:rPr>
                <w:rFonts w:cs="Times New Roman"/>
                <w:sz w:val="24"/>
                <w:lang w:eastAsia="en-US"/>
              </w:rPr>
              <w:t>Revêtement de carreaux en grès dans la masse de toutes dimensions teinte au choix des architectes, posés sur une chape d’égalisation au mortier de ciment I 42.5 CPA dosé à 500 kg/m3, de 0,04 m d’épaisseur parfaitement dressée, joints coulés au ciment blanc pur coloré. Le prix comprend fourniture, pose, chape accès à l’œuvre, coupes, nettoyage et toutes sujétions de pose.</w:t>
            </w:r>
          </w:p>
        </w:tc>
        <w:tc>
          <w:tcPr>
            <w:tcW w:w="351" w:type="pct"/>
            <w:tcBorders>
              <w:top w:val="single" w:sz="4" w:space="0" w:color="auto"/>
              <w:left w:val="nil"/>
              <w:bottom w:val="nil"/>
              <w:right w:val="single" w:sz="4" w:space="0" w:color="auto"/>
            </w:tcBorders>
            <w:shd w:val="clear" w:color="auto" w:fill="auto"/>
            <w:noWrap/>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351" w:type="pct"/>
            <w:tcBorders>
              <w:top w:val="single" w:sz="4" w:space="0" w:color="auto"/>
              <w:left w:val="nil"/>
              <w:bottom w:val="nil"/>
              <w:right w:val="single" w:sz="4" w:space="0" w:color="auto"/>
            </w:tcBorders>
            <w:shd w:val="clear" w:color="auto" w:fill="auto"/>
            <w:noWrap/>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528" w:type="pct"/>
            <w:tcBorders>
              <w:top w:val="single" w:sz="4" w:space="0" w:color="auto"/>
              <w:left w:val="nil"/>
              <w:bottom w:val="nil"/>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524" w:type="pct"/>
            <w:tcBorders>
              <w:top w:val="single" w:sz="4" w:space="0" w:color="auto"/>
              <w:left w:val="nil"/>
              <w:bottom w:val="nil"/>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r>
      <w:tr w:rsidR="008E6A88" w:rsidRPr="004920D9" w:rsidTr="00634F6E">
        <w:trPr>
          <w:trHeight w:val="450"/>
        </w:trPr>
        <w:tc>
          <w:tcPr>
            <w:tcW w:w="455" w:type="pct"/>
            <w:tcBorders>
              <w:top w:val="nil"/>
              <w:left w:val="single" w:sz="4" w:space="0" w:color="auto"/>
              <w:bottom w:val="single" w:sz="4" w:space="0" w:color="auto"/>
              <w:right w:val="single" w:sz="4" w:space="0" w:color="auto"/>
            </w:tcBorders>
            <w:shd w:val="clear" w:color="auto" w:fill="auto"/>
            <w:noWrap/>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2791"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both"/>
              <w:rPr>
                <w:rFonts w:cs="Times New Roman"/>
                <w:sz w:val="24"/>
                <w:lang w:eastAsia="en-US"/>
              </w:rPr>
            </w:pPr>
            <w:r w:rsidRPr="004920D9">
              <w:rPr>
                <w:rFonts w:cs="Times New Roman"/>
                <w:sz w:val="24"/>
                <w:lang w:eastAsia="en-US"/>
              </w:rPr>
              <w:t>Le mètre carré ….........................................……</w:t>
            </w:r>
          </w:p>
        </w:tc>
        <w:tc>
          <w:tcPr>
            <w:tcW w:w="351"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m²</w:t>
            </w:r>
          </w:p>
        </w:tc>
        <w:tc>
          <w:tcPr>
            <w:tcW w:w="351"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70</w:t>
            </w:r>
          </w:p>
        </w:tc>
        <w:tc>
          <w:tcPr>
            <w:tcW w:w="528"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524"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r>
      <w:tr w:rsidR="008E6A88" w:rsidRPr="004920D9" w:rsidTr="004920D9">
        <w:trPr>
          <w:trHeight w:val="663"/>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2.b</w:t>
            </w:r>
          </w:p>
        </w:tc>
        <w:tc>
          <w:tcPr>
            <w:tcW w:w="2791"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rPr>
                <w:rFonts w:cs="Times New Roman"/>
                <w:b/>
                <w:bCs/>
                <w:sz w:val="24"/>
                <w:lang w:eastAsia="en-US"/>
              </w:rPr>
            </w:pPr>
            <w:r w:rsidRPr="004920D9">
              <w:rPr>
                <w:rFonts w:cs="Times New Roman"/>
                <w:b/>
                <w:bCs/>
                <w:sz w:val="24"/>
                <w:lang w:eastAsia="en-US"/>
              </w:rPr>
              <w:t>Fourniture et pose de seuil de porte en marbre blanc premier choix de 3cm d’épaisseur</w:t>
            </w:r>
          </w:p>
        </w:tc>
        <w:tc>
          <w:tcPr>
            <w:tcW w:w="351" w:type="pct"/>
            <w:tcBorders>
              <w:top w:val="nil"/>
              <w:left w:val="nil"/>
              <w:bottom w:val="nil"/>
              <w:right w:val="single" w:sz="4" w:space="0" w:color="auto"/>
            </w:tcBorders>
            <w:shd w:val="clear" w:color="auto" w:fill="auto"/>
            <w:noWrap/>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c>
          <w:tcPr>
            <w:tcW w:w="351" w:type="pct"/>
            <w:tcBorders>
              <w:top w:val="nil"/>
              <w:left w:val="nil"/>
              <w:bottom w:val="nil"/>
              <w:right w:val="single" w:sz="4" w:space="0" w:color="auto"/>
            </w:tcBorders>
            <w:shd w:val="clear" w:color="auto" w:fill="auto"/>
            <w:noWrap/>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c>
          <w:tcPr>
            <w:tcW w:w="528" w:type="pct"/>
            <w:tcBorders>
              <w:top w:val="nil"/>
              <w:left w:val="nil"/>
              <w:bottom w:val="nil"/>
              <w:right w:val="single" w:sz="4" w:space="0" w:color="auto"/>
            </w:tcBorders>
            <w:shd w:val="clear" w:color="auto" w:fill="auto"/>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c>
          <w:tcPr>
            <w:tcW w:w="524" w:type="pct"/>
            <w:tcBorders>
              <w:top w:val="nil"/>
              <w:left w:val="nil"/>
              <w:bottom w:val="nil"/>
              <w:right w:val="single" w:sz="4" w:space="0" w:color="auto"/>
            </w:tcBorders>
            <w:shd w:val="clear" w:color="auto" w:fill="auto"/>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r>
      <w:tr w:rsidR="008E6A88" w:rsidRPr="004920D9" w:rsidTr="00634F6E">
        <w:trPr>
          <w:trHeight w:val="1995"/>
        </w:trPr>
        <w:tc>
          <w:tcPr>
            <w:tcW w:w="455" w:type="pct"/>
            <w:tcBorders>
              <w:top w:val="nil"/>
              <w:left w:val="single" w:sz="4" w:space="0" w:color="auto"/>
              <w:bottom w:val="nil"/>
              <w:right w:val="single" w:sz="4" w:space="0" w:color="auto"/>
            </w:tcBorders>
            <w:shd w:val="clear" w:color="auto" w:fill="auto"/>
            <w:noWrap/>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2791" w:type="pct"/>
            <w:tcBorders>
              <w:top w:val="nil"/>
              <w:left w:val="nil"/>
              <w:bottom w:val="nil"/>
              <w:right w:val="single" w:sz="4" w:space="0" w:color="auto"/>
            </w:tcBorders>
            <w:shd w:val="clear" w:color="auto" w:fill="auto"/>
            <w:hideMark/>
          </w:tcPr>
          <w:p w:rsidR="008E6A88" w:rsidRPr="004920D9" w:rsidRDefault="008E6A88" w:rsidP="008E6A88">
            <w:pPr>
              <w:rPr>
                <w:rFonts w:cs="Times New Roman"/>
                <w:sz w:val="24"/>
                <w:lang w:eastAsia="en-US"/>
              </w:rPr>
            </w:pPr>
            <w:r w:rsidRPr="004920D9">
              <w:rPr>
                <w:rFonts w:cs="Times New Roman"/>
                <w:sz w:val="24"/>
                <w:lang w:eastAsia="en-US"/>
              </w:rPr>
              <w:t>Seuil exécuté en marbre de blanc de premier choix de 3cm d'épaisseur posé au mortier de ciment blanc y compris bords arrondis, polissage, lustrage, confection des bords et encoches des seuils, finition des jointements au ciment blanc pur et toutes sujétions.</w:t>
            </w:r>
          </w:p>
        </w:tc>
        <w:tc>
          <w:tcPr>
            <w:tcW w:w="351" w:type="pct"/>
            <w:tcBorders>
              <w:top w:val="single" w:sz="4" w:space="0" w:color="auto"/>
              <w:left w:val="nil"/>
              <w:bottom w:val="nil"/>
              <w:right w:val="single" w:sz="4" w:space="0" w:color="auto"/>
            </w:tcBorders>
            <w:shd w:val="clear" w:color="auto" w:fill="auto"/>
            <w:noWrap/>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351" w:type="pct"/>
            <w:tcBorders>
              <w:top w:val="single" w:sz="4" w:space="0" w:color="auto"/>
              <w:left w:val="nil"/>
              <w:bottom w:val="nil"/>
              <w:right w:val="single" w:sz="4" w:space="0" w:color="auto"/>
            </w:tcBorders>
            <w:shd w:val="clear" w:color="auto" w:fill="auto"/>
            <w:noWrap/>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528" w:type="pct"/>
            <w:tcBorders>
              <w:top w:val="single" w:sz="4" w:space="0" w:color="auto"/>
              <w:left w:val="nil"/>
              <w:bottom w:val="nil"/>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524" w:type="pct"/>
            <w:tcBorders>
              <w:top w:val="single" w:sz="4" w:space="0" w:color="auto"/>
              <w:left w:val="nil"/>
              <w:bottom w:val="nil"/>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r>
      <w:tr w:rsidR="008E6A88" w:rsidRPr="004920D9" w:rsidTr="00634F6E">
        <w:trPr>
          <w:trHeight w:val="137"/>
        </w:trPr>
        <w:tc>
          <w:tcPr>
            <w:tcW w:w="455" w:type="pct"/>
            <w:tcBorders>
              <w:top w:val="nil"/>
              <w:left w:val="single" w:sz="4" w:space="0" w:color="auto"/>
              <w:bottom w:val="single" w:sz="4" w:space="0" w:color="auto"/>
              <w:right w:val="single" w:sz="4" w:space="0" w:color="auto"/>
            </w:tcBorders>
            <w:shd w:val="clear" w:color="auto" w:fill="auto"/>
            <w:noWrap/>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2791"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both"/>
              <w:rPr>
                <w:rFonts w:cs="Times New Roman"/>
                <w:sz w:val="24"/>
                <w:lang w:eastAsia="en-US"/>
              </w:rPr>
            </w:pPr>
            <w:r w:rsidRPr="004920D9">
              <w:rPr>
                <w:rFonts w:cs="Times New Roman"/>
                <w:sz w:val="24"/>
                <w:lang w:eastAsia="en-US"/>
              </w:rPr>
              <w:t>Le mètre carré ….........................................……</w:t>
            </w:r>
          </w:p>
        </w:tc>
        <w:tc>
          <w:tcPr>
            <w:tcW w:w="351"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m²</w:t>
            </w:r>
          </w:p>
        </w:tc>
        <w:tc>
          <w:tcPr>
            <w:tcW w:w="351"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2</w:t>
            </w:r>
          </w:p>
        </w:tc>
        <w:tc>
          <w:tcPr>
            <w:tcW w:w="528"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524"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r>
    </w:tbl>
    <w:p w:rsidR="004920D9" w:rsidRDefault="004920D9"/>
    <w:tbl>
      <w:tblPr>
        <w:tblW w:w="5000" w:type="pct"/>
        <w:tblLook w:val="04A0"/>
      </w:tblPr>
      <w:tblGrid>
        <w:gridCol w:w="845"/>
        <w:gridCol w:w="5185"/>
        <w:gridCol w:w="652"/>
        <w:gridCol w:w="652"/>
        <w:gridCol w:w="981"/>
        <w:gridCol w:w="973"/>
      </w:tblGrid>
      <w:tr w:rsidR="008E6A88" w:rsidRPr="004920D9" w:rsidTr="004920D9">
        <w:trPr>
          <w:trHeight w:val="992"/>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lastRenderedPageBreak/>
              <w:t>2.c</w:t>
            </w:r>
          </w:p>
        </w:tc>
        <w:tc>
          <w:tcPr>
            <w:tcW w:w="2791" w:type="pct"/>
            <w:tcBorders>
              <w:top w:val="single" w:sz="4" w:space="0" w:color="auto"/>
              <w:left w:val="nil"/>
              <w:bottom w:val="single" w:sz="4" w:space="0" w:color="auto"/>
              <w:right w:val="single" w:sz="4" w:space="0" w:color="auto"/>
            </w:tcBorders>
            <w:shd w:val="clear" w:color="auto" w:fill="auto"/>
            <w:vAlign w:val="center"/>
            <w:hideMark/>
          </w:tcPr>
          <w:p w:rsidR="008E6A88" w:rsidRPr="004920D9" w:rsidRDefault="008E6A88" w:rsidP="004920D9">
            <w:pPr>
              <w:jc w:val="both"/>
              <w:rPr>
                <w:rFonts w:cs="Times New Roman"/>
                <w:b/>
                <w:bCs/>
                <w:sz w:val="24"/>
                <w:lang w:eastAsia="en-US"/>
              </w:rPr>
            </w:pPr>
            <w:r w:rsidRPr="004920D9">
              <w:rPr>
                <w:rFonts w:cs="Times New Roman"/>
                <w:b/>
                <w:bCs/>
                <w:sz w:val="24"/>
                <w:lang w:eastAsia="en-US"/>
              </w:rPr>
              <w:t xml:space="preserve">Fourniture et pose de revêtements contre marches escalier en marbre Thala premier choix de 2cm d’épaisseur </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r>
      <w:tr w:rsidR="008E6A88" w:rsidRPr="004920D9" w:rsidTr="004920D9">
        <w:trPr>
          <w:trHeight w:val="1403"/>
        </w:trPr>
        <w:tc>
          <w:tcPr>
            <w:tcW w:w="455" w:type="pct"/>
            <w:tcBorders>
              <w:top w:val="single" w:sz="4" w:space="0" w:color="auto"/>
              <w:left w:val="single" w:sz="4" w:space="0" w:color="auto"/>
              <w:bottom w:val="nil"/>
              <w:right w:val="single" w:sz="4" w:space="0" w:color="auto"/>
            </w:tcBorders>
            <w:shd w:val="clear" w:color="auto" w:fill="auto"/>
            <w:noWrap/>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2791" w:type="pct"/>
            <w:tcBorders>
              <w:top w:val="single" w:sz="4" w:space="0" w:color="auto"/>
              <w:left w:val="nil"/>
              <w:bottom w:val="nil"/>
              <w:right w:val="single" w:sz="4" w:space="0" w:color="auto"/>
            </w:tcBorders>
            <w:shd w:val="clear" w:color="auto" w:fill="auto"/>
            <w:hideMark/>
          </w:tcPr>
          <w:p w:rsidR="008E6A88" w:rsidRPr="004920D9" w:rsidRDefault="008E6A88" w:rsidP="004920D9">
            <w:pPr>
              <w:jc w:val="both"/>
              <w:rPr>
                <w:rFonts w:cs="Times New Roman"/>
                <w:sz w:val="24"/>
                <w:lang w:eastAsia="en-US"/>
              </w:rPr>
            </w:pPr>
            <w:r w:rsidRPr="004920D9">
              <w:rPr>
                <w:rFonts w:cs="Times New Roman"/>
                <w:sz w:val="24"/>
                <w:lang w:eastAsia="en-US"/>
              </w:rPr>
              <w:t>Poli et lustré posé au mortier de ciment blanc dosé à 350 Kg de ciment par mètre cube de sable y compris bords arrondis et saillants, joints remplis par un coulis de ciment blanc pur, y compris toutes sujétions de fourniture et de pose.</w:t>
            </w:r>
          </w:p>
        </w:tc>
        <w:tc>
          <w:tcPr>
            <w:tcW w:w="351" w:type="pct"/>
            <w:tcBorders>
              <w:top w:val="single" w:sz="4" w:space="0" w:color="auto"/>
              <w:left w:val="nil"/>
              <w:bottom w:val="nil"/>
              <w:right w:val="single" w:sz="4" w:space="0" w:color="auto"/>
            </w:tcBorders>
            <w:shd w:val="clear" w:color="auto" w:fill="auto"/>
            <w:noWrap/>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351" w:type="pct"/>
            <w:tcBorders>
              <w:top w:val="single" w:sz="4" w:space="0" w:color="auto"/>
              <w:left w:val="nil"/>
              <w:bottom w:val="nil"/>
              <w:right w:val="single" w:sz="4" w:space="0" w:color="auto"/>
            </w:tcBorders>
            <w:shd w:val="clear" w:color="auto" w:fill="auto"/>
            <w:noWrap/>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528" w:type="pct"/>
            <w:tcBorders>
              <w:top w:val="single" w:sz="4" w:space="0" w:color="auto"/>
              <w:left w:val="nil"/>
              <w:bottom w:val="nil"/>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524" w:type="pct"/>
            <w:tcBorders>
              <w:top w:val="single" w:sz="4" w:space="0" w:color="auto"/>
              <w:left w:val="nil"/>
              <w:bottom w:val="nil"/>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r>
      <w:tr w:rsidR="008E6A88" w:rsidRPr="004920D9" w:rsidTr="00634F6E">
        <w:trPr>
          <w:trHeight w:val="518"/>
        </w:trPr>
        <w:tc>
          <w:tcPr>
            <w:tcW w:w="455" w:type="pct"/>
            <w:tcBorders>
              <w:top w:val="nil"/>
              <w:left w:val="single" w:sz="4" w:space="0" w:color="auto"/>
              <w:bottom w:val="single" w:sz="4" w:space="0" w:color="auto"/>
              <w:right w:val="single" w:sz="4" w:space="0" w:color="auto"/>
            </w:tcBorders>
            <w:shd w:val="clear" w:color="auto" w:fill="auto"/>
            <w:noWrap/>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2791"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both"/>
              <w:rPr>
                <w:rFonts w:cs="Times New Roman"/>
                <w:sz w:val="24"/>
                <w:lang w:eastAsia="en-US"/>
              </w:rPr>
            </w:pPr>
            <w:r w:rsidRPr="004920D9">
              <w:rPr>
                <w:rFonts w:cs="Times New Roman"/>
                <w:sz w:val="24"/>
                <w:lang w:eastAsia="en-US"/>
              </w:rPr>
              <w:t>Le mètre carré ….........................................……</w:t>
            </w:r>
          </w:p>
        </w:tc>
        <w:tc>
          <w:tcPr>
            <w:tcW w:w="351"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m²</w:t>
            </w:r>
          </w:p>
        </w:tc>
        <w:tc>
          <w:tcPr>
            <w:tcW w:w="351"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20</w:t>
            </w:r>
          </w:p>
        </w:tc>
        <w:tc>
          <w:tcPr>
            <w:tcW w:w="528"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524"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r>
      <w:tr w:rsidR="008E6A88" w:rsidRPr="004920D9" w:rsidTr="00634F6E">
        <w:trPr>
          <w:trHeight w:val="1140"/>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2.d</w:t>
            </w:r>
          </w:p>
        </w:tc>
        <w:tc>
          <w:tcPr>
            <w:tcW w:w="2791"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4920D9">
            <w:pPr>
              <w:jc w:val="both"/>
              <w:rPr>
                <w:rFonts w:cs="Times New Roman"/>
                <w:b/>
                <w:bCs/>
                <w:sz w:val="24"/>
                <w:lang w:eastAsia="en-US"/>
              </w:rPr>
            </w:pPr>
            <w:r w:rsidRPr="004920D9">
              <w:rPr>
                <w:rFonts w:cs="Times New Roman"/>
                <w:b/>
                <w:bCs/>
                <w:sz w:val="24"/>
                <w:lang w:eastAsia="en-US"/>
              </w:rPr>
              <w:t>Fourniture et pose de revêtements marches escalier en marbre Thala premier choix de 3cm d’épaisseur</w:t>
            </w:r>
          </w:p>
        </w:tc>
        <w:tc>
          <w:tcPr>
            <w:tcW w:w="351" w:type="pct"/>
            <w:tcBorders>
              <w:top w:val="nil"/>
              <w:left w:val="nil"/>
              <w:bottom w:val="nil"/>
              <w:right w:val="single" w:sz="4" w:space="0" w:color="auto"/>
            </w:tcBorders>
            <w:shd w:val="clear" w:color="auto" w:fill="auto"/>
            <w:noWrap/>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c>
          <w:tcPr>
            <w:tcW w:w="351" w:type="pct"/>
            <w:tcBorders>
              <w:top w:val="nil"/>
              <w:left w:val="nil"/>
              <w:bottom w:val="nil"/>
              <w:right w:val="single" w:sz="4" w:space="0" w:color="auto"/>
            </w:tcBorders>
            <w:shd w:val="clear" w:color="auto" w:fill="auto"/>
            <w:noWrap/>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c>
          <w:tcPr>
            <w:tcW w:w="528" w:type="pct"/>
            <w:tcBorders>
              <w:top w:val="nil"/>
              <w:left w:val="nil"/>
              <w:bottom w:val="nil"/>
              <w:right w:val="single" w:sz="4" w:space="0" w:color="auto"/>
            </w:tcBorders>
            <w:shd w:val="clear" w:color="auto" w:fill="auto"/>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c>
          <w:tcPr>
            <w:tcW w:w="524" w:type="pct"/>
            <w:tcBorders>
              <w:top w:val="nil"/>
              <w:left w:val="nil"/>
              <w:bottom w:val="nil"/>
              <w:right w:val="single" w:sz="4" w:space="0" w:color="auto"/>
            </w:tcBorders>
            <w:shd w:val="clear" w:color="auto" w:fill="auto"/>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r>
      <w:tr w:rsidR="008E6A88" w:rsidRPr="004920D9" w:rsidTr="004920D9">
        <w:trPr>
          <w:trHeight w:val="1181"/>
        </w:trPr>
        <w:tc>
          <w:tcPr>
            <w:tcW w:w="455" w:type="pct"/>
            <w:tcBorders>
              <w:top w:val="nil"/>
              <w:left w:val="single" w:sz="4" w:space="0" w:color="auto"/>
              <w:bottom w:val="nil"/>
              <w:right w:val="single" w:sz="4" w:space="0" w:color="auto"/>
            </w:tcBorders>
            <w:shd w:val="clear" w:color="auto" w:fill="auto"/>
            <w:noWrap/>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2791" w:type="pct"/>
            <w:tcBorders>
              <w:top w:val="nil"/>
              <w:left w:val="nil"/>
              <w:bottom w:val="nil"/>
              <w:right w:val="single" w:sz="4" w:space="0" w:color="auto"/>
            </w:tcBorders>
            <w:shd w:val="clear" w:color="auto" w:fill="auto"/>
            <w:hideMark/>
          </w:tcPr>
          <w:p w:rsidR="008E6A88" w:rsidRPr="004920D9" w:rsidRDefault="008E6A88" w:rsidP="004920D9">
            <w:pPr>
              <w:jc w:val="both"/>
              <w:rPr>
                <w:rFonts w:cs="Times New Roman"/>
                <w:sz w:val="24"/>
                <w:lang w:eastAsia="en-US"/>
              </w:rPr>
            </w:pPr>
            <w:r w:rsidRPr="004920D9">
              <w:rPr>
                <w:rFonts w:cs="Times New Roman"/>
                <w:sz w:val="24"/>
                <w:lang w:eastAsia="en-US"/>
              </w:rPr>
              <w:t>Posé sur la forme de marches au mortier de ciment dosé à 350 Kg par mètre cube de sable y compris bords arrondis et saillants, ponçage, lustrage et toutes sujétions de fourniture et de pose.</w:t>
            </w:r>
          </w:p>
        </w:tc>
        <w:tc>
          <w:tcPr>
            <w:tcW w:w="351" w:type="pct"/>
            <w:tcBorders>
              <w:top w:val="single" w:sz="4" w:space="0" w:color="auto"/>
              <w:left w:val="nil"/>
              <w:bottom w:val="nil"/>
              <w:right w:val="single" w:sz="4" w:space="0" w:color="auto"/>
            </w:tcBorders>
            <w:shd w:val="clear" w:color="auto" w:fill="auto"/>
            <w:noWrap/>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351" w:type="pct"/>
            <w:tcBorders>
              <w:top w:val="single" w:sz="4" w:space="0" w:color="auto"/>
              <w:left w:val="nil"/>
              <w:bottom w:val="nil"/>
              <w:right w:val="single" w:sz="4" w:space="0" w:color="auto"/>
            </w:tcBorders>
            <w:shd w:val="clear" w:color="auto" w:fill="auto"/>
            <w:noWrap/>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528" w:type="pct"/>
            <w:tcBorders>
              <w:top w:val="single" w:sz="4" w:space="0" w:color="auto"/>
              <w:left w:val="nil"/>
              <w:bottom w:val="nil"/>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524" w:type="pct"/>
            <w:tcBorders>
              <w:top w:val="single" w:sz="4" w:space="0" w:color="auto"/>
              <w:left w:val="nil"/>
              <w:bottom w:val="nil"/>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r>
      <w:tr w:rsidR="008E6A88" w:rsidRPr="004920D9" w:rsidTr="00634F6E">
        <w:trPr>
          <w:trHeight w:val="468"/>
        </w:trPr>
        <w:tc>
          <w:tcPr>
            <w:tcW w:w="455" w:type="pct"/>
            <w:tcBorders>
              <w:top w:val="nil"/>
              <w:left w:val="single" w:sz="4" w:space="0" w:color="auto"/>
              <w:bottom w:val="single" w:sz="4" w:space="0" w:color="auto"/>
              <w:right w:val="single" w:sz="4" w:space="0" w:color="auto"/>
            </w:tcBorders>
            <w:shd w:val="clear" w:color="auto" w:fill="auto"/>
            <w:noWrap/>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2791"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both"/>
              <w:rPr>
                <w:rFonts w:cs="Times New Roman"/>
                <w:sz w:val="24"/>
                <w:lang w:eastAsia="en-US"/>
              </w:rPr>
            </w:pPr>
            <w:r w:rsidRPr="004920D9">
              <w:rPr>
                <w:rFonts w:cs="Times New Roman"/>
                <w:sz w:val="24"/>
                <w:lang w:eastAsia="en-US"/>
              </w:rPr>
              <w:t>Le mètre carré ….........................................……</w:t>
            </w:r>
          </w:p>
        </w:tc>
        <w:tc>
          <w:tcPr>
            <w:tcW w:w="351"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m²</w:t>
            </w:r>
          </w:p>
        </w:tc>
        <w:tc>
          <w:tcPr>
            <w:tcW w:w="351"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15</w:t>
            </w:r>
          </w:p>
        </w:tc>
        <w:tc>
          <w:tcPr>
            <w:tcW w:w="528"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524"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r>
      <w:tr w:rsidR="008E6A88" w:rsidRPr="004920D9" w:rsidTr="00A54B28">
        <w:trPr>
          <w:trHeight w:val="454"/>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2.e</w:t>
            </w:r>
          </w:p>
        </w:tc>
        <w:tc>
          <w:tcPr>
            <w:tcW w:w="2791"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rPr>
                <w:rFonts w:cs="Times New Roman"/>
                <w:b/>
                <w:bCs/>
                <w:sz w:val="24"/>
                <w:lang w:eastAsia="en-US"/>
              </w:rPr>
            </w:pPr>
            <w:r w:rsidRPr="004920D9">
              <w:rPr>
                <w:rFonts w:cs="Times New Roman"/>
                <w:b/>
                <w:bCs/>
                <w:sz w:val="24"/>
                <w:lang w:eastAsia="en-US"/>
              </w:rPr>
              <w:t xml:space="preserve">Béton armé pour dallage industriel </w:t>
            </w:r>
          </w:p>
        </w:tc>
        <w:tc>
          <w:tcPr>
            <w:tcW w:w="351" w:type="pct"/>
            <w:tcBorders>
              <w:top w:val="nil"/>
              <w:left w:val="nil"/>
              <w:bottom w:val="nil"/>
              <w:right w:val="single" w:sz="4" w:space="0" w:color="auto"/>
            </w:tcBorders>
            <w:shd w:val="clear" w:color="auto" w:fill="auto"/>
            <w:noWrap/>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c>
          <w:tcPr>
            <w:tcW w:w="351" w:type="pct"/>
            <w:tcBorders>
              <w:top w:val="nil"/>
              <w:left w:val="nil"/>
              <w:bottom w:val="nil"/>
              <w:right w:val="single" w:sz="4" w:space="0" w:color="auto"/>
            </w:tcBorders>
            <w:shd w:val="clear" w:color="auto" w:fill="auto"/>
            <w:noWrap/>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c>
          <w:tcPr>
            <w:tcW w:w="528" w:type="pct"/>
            <w:tcBorders>
              <w:top w:val="nil"/>
              <w:left w:val="nil"/>
              <w:bottom w:val="nil"/>
              <w:right w:val="single" w:sz="4" w:space="0" w:color="auto"/>
            </w:tcBorders>
            <w:shd w:val="clear" w:color="auto" w:fill="auto"/>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c>
          <w:tcPr>
            <w:tcW w:w="524" w:type="pct"/>
            <w:tcBorders>
              <w:top w:val="nil"/>
              <w:left w:val="nil"/>
              <w:bottom w:val="nil"/>
              <w:right w:val="single" w:sz="4" w:space="0" w:color="auto"/>
            </w:tcBorders>
            <w:shd w:val="clear" w:color="auto" w:fill="auto"/>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r>
      <w:tr w:rsidR="008E6A88" w:rsidRPr="004920D9" w:rsidTr="00634F6E">
        <w:trPr>
          <w:trHeight w:val="1382"/>
        </w:trPr>
        <w:tc>
          <w:tcPr>
            <w:tcW w:w="455" w:type="pct"/>
            <w:tcBorders>
              <w:top w:val="nil"/>
              <w:left w:val="single" w:sz="4" w:space="0" w:color="auto"/>
              <w:bottom w:val="nil"/>
              <w:right w:val="single" w:sz="4" w:space="0" w:color="auto"/>
            </w:tcBorders>
            <w:shd w:val="clear" w:color="auto" w:fill="auto"/>
            <w:noWrap/>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2791" w:type="pct"/>
            <w:tcBorders>
              <w:top w:val="nil"/>
              <w:left w:val="nil"/>
              <w:bottom w:val="nil"/>
              <w:right w:val="single" w:sz="4" w:space="0" w:color="auto"/>
            </w:tcBorders>
            <w:shd w:val="clear" w:color="auto" w:fill="auto"/>
            <w:hideMark/>
          </w:tcPr>
          <w:p w:rsidR="008E6A88" w:rsidRPr="004920D9" w:rsidRDefault="008E6A88" w:rsidP="004920D9">
            <w:pPr>
              <w:jc w:val="both"/>
              <w:rPr>
                <w:rFonts w:cs="Times New Roman"/>
                <w:sz w:val="24"/>
                <w:lang w:eastAsia="en-US"/>
              </w:rPr>
            </w:pPr>
            <w:r w:rsidRPr="004920D9">
              <w:rPr>
                <w:rFonts w:cs="Times New Roman"/>
                <w:sz w:val="24"/>
                <w:lang w:eastAsia="en-US"/>
              </w:rPr>
              <w:t>Béton armé pour dallage industriel de 15 cm dosé à 350 kg/m3 de ciment I42,5 y compris ferraillage selon plans y compris joints de dallage, lissage à l'hélicoptère, et y compris film en polyane et toutes sujétions.</w:t>
            </w:r>
          </w:p>
        </w:tc>
        <w:tc>
          <w:tcPr>
            <w:tcW w:w="351" w:type="pct"/>
            <w:tcBorders>
              <w:top w:val="single" w:sz="4" w:space="0" w:color="auto"/>
              <w:left w:val="nil"/>
              <w:bottom w:val="nil"/>
              <w:right w:val="single" w:sz="4" w:space="0" w:color="auto"/>
            </w:tcBorders>
            <w:shd w:val="clear" w:color="auto" w:fill="auto"/>
            <w:noWrap/>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351" w:type="pct"/>
            <w:tcBorders>
              <w:top w:val="single" w:sz="4" w:space="0" w:color="auto"/>
              <w:left w:val="nil"/>
              <w:bottom w:val="nil"/>
              <w:right w:val="single" w:sz="4" w:space="0" w:color="auto"/>
            </w:tcBorders>
            <w:shd w:val="clear" w:color="auto" w:fill="auto"/>
            <w:noWrap/>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528" w:type="pct"/>
            <w:tcBorders>
              <w:top w:val="single" w:sz="4" w:space="0" w:color="auto"/>
              <w:left w:val="nil"/>
              <w:bottom w:val="nil"/>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524" w:type="pct"/>
            <w:tcBorders>
              <w:top w:val="single" w:sz="4" w:space="0" w:color="auto"/>
              <w:left w:val="nil"/>
              <w:bottom w:val="nil"/>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r>
      <w:tr w:rsidR="008E6A88" w:rsidRPr="004920D9" w:rsidTr="00634F6E">
        <w:trPr>
          <w:trHeight w:val="434"/>
        </w:trPr>
        <w:tc>
          <w:tcPr>
            <w:tcW w:w="455" w:type="pct"/>
            <w:tcBorders>
              <w:top w:val="nil"/>
              <w:left w:val="single" w:sz="4" w:space="0" w:color="auto"/>
              <w:bottom w:val="single" w:sz="4" w:space="0" w:color="auto"/>
              <w:right w:val="single" w:sz="4" w:space="0" w:color="auto"/>
            </w:tcBorders>
            <w:shd w:val="clear" w:color="auto" w:fill="auto"/>
            <w:noWrap/>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2791"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both"/>
              <w:rPr>
                <w:rFonts w:cs="Times New Roman"/>
                <w:sz w:val="24"/>
                <w:lang w:eastAsia="en-US"/>
              </w:rPr>
            </w:pPr>
            <w:r w:rsidRPr="004920D9">
              <w:rPr>
                <w:rFonts w:cs="Times New Roman"/>
                <w:sz w:val="24"/>
                <w:lang w:eastAsia="en-US"/>
              </w:rPr>
              <w:t>Le mètre carré ….........................................……</w:t>
            </w:r>
          </w:p>
        </w:tc>
        <w:tc>
          <w:tcPr>
            <w:tcW w:w="351"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m²</w:t>
            </w:r>
          </w:p>
        </w:tc>
        <w:tc>
          <w:tcPr>
            <w:tcW w:w="351"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45</w:t>
            </w:r>
          </w:p>
        </w:tc>
        <w:tc>
          <w:tcPr>
            <w:tcW w:w="528"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524"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r>
      <w:tr w:rsidR="008E6A88" w:rsidRPr="004920D9" w:rsidTr="00634F6E">
        <w:trPr>
          <w:trHeight w:val="1215"/>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2.f</w:t>
            </w:r>
          </w:p>
        </w:tc>
        <w:tc>
          <w:tcPr>
            <w:tcW w:w="2791"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rPr>
                <w:rFonts w:cs="Times New Roman"/>
                <w:b/>
                <w:bCs/>
                <w:sz w:val="24"/>
                <w:lang w:eastAsia="en-US"/>
              </w:rPr>
            </w:pPr>
            <w:r w:rsidRPr="004920D9">
              <w:rPr>
                <w:rFonts w:cs="Times New Roman"/>
                <w:b/>
                <w:bCs/>
                <w:sz w:val="24"/>
                <w:lang w:eastAsia="en-US"/>
              </w:rPr>
              <w:t>Fourniture et pose d'appuis de fenêtres en marbre blanc premier choix de 3cm d’épaisseur</w:t>
            </w:r>
          </w:p>
        </w:tc>
        <w:tc>
          <w:tcPr>
            <w:tcW w:w="351" w:type="pct"/>
            <w:tcBorders>
              <w:top w:val="nil"/>
              <w:left w:val="nil"/>
              <w:bottom w:val="nil"/>
              <w:right w:val="single" w:sz="4" w:space="0" w:color="auto"/>
            </w:tcBorders>
            <w:shd w:val="clear" w:color="auto" w:fill="auto"/>
            <w:noWrap/>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c>
          <w:tcPr>
            <w:tcW w:w="351" w:type="pct"/>
            <w:tcBorders>
              <w:top w:val="nil"/>
              <w:left w:val="nil"/>
              <w:bottom w:val="nil"/>
              <w:right w:val="single" w:sz="4" w:space="0" w:color="auto"/>
            </w:tcBorders>
            <w:shd w:val="clear" w:color="auto" w:fill="auto"/>
            <w:noWrap/>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c>
          <w:tcPr>
            <w:tcW w:w="528" w:type="pct"/>
            <w:tcBorders>
              <w:top w:val="nil"/>
              <w:left w:val="nil"/>
              <w:bottom w:val="nil"/>
              <w:right w:val="single" w:sz="4" w:space="0" w:color="auto"/>
            </w:tcBorders>
            <w:shd w:val="clear" w:color="auto" w:fill="auto"/>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c>
          <w:tcPr>
            <w:tcW w:w="524" w:type="pct"/>
            <w:tcBorders>
              <w:top w:val="nil"/>
              <w:left w:val="nil"/>
              <w:bottom w:val="nil"/>
              <w:right w:val="single" w:sz="4" w:space="0" w:color="auto"/>
            </w:tcBorders>
            <w:shd w:val="clear" w:color="auto" w:fill="auto"/>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r>
      <w:tr w:rsidR="008E6A88" w:rsidRPr="004920D9" w:rsidTr="00763778">
        <w:trPr>
          <w:trHeight w:val="2214"/>
        </w:trPr>
        <w:tc>
          <w:tcPr>
            <w:tcW w:w="455" w:type="pct"/>
            <w:tcBorders>
              <w:top w:val="nil"/>
              <w:left w:val="single" w:sz="4" w:space="0" w:color="auto"/>
              <w:bottom w:val="nil"/>
              <w:right w:val="single" w:sz="4" w:space="0" w:color="auto"/>
            </w:tcBorders>
            <w:shd w:val="clear" w:color="auto" w:fill="auto"/>
            <w:noWrap/>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2791" w:type="pct"/>
            <w:tcBorders>
              <w:top w:val="nil"/>
              <w:left w:val="nil"/>
              <w:bottom w:val="nil"/>
              <w:right w:val="single" w:sz="4" w:space="0" w:color="auto"/>
            </w:tcBorders>
            <w:shd w:val="clear" w:color="auto" w:fill="auto"/>
            <w:hideMark/>
          </w:tcPr>
          <w:p w:rsidR="008E6A88" w:rsidRPr="004920D9" w:rsidRDefault="008E6A88" w:rsidP="004920D9">
            <w:pPr>
              <w:jc w:val="both"/>
              <w:rPr>
                <w:rFonts w:cs="Times New Roman"/>
                <w:sz w:val="24"/>
                <w:lang w:eastAsia="en-US"/>
              </w:rPr>
            </w:pPr>
            <w:r w:rsidRPr="004920D9">
              <w:rPr>
                <w:rFonts w:cs="Times New Roman"/>
                <w:sz w:val="24"/>
                <w:lang w:eastAsia="en-US"/>
              </w:rPr>
              <w:t xml:space="preserve">Fourniture et Pose d’appuis de fenêtre en marbre blanc de 3cm, posé au ciment pur, lustré avec nez de 2cm par rapport à l’enduit, compris gorge de 5mm sous l’appuis de la menuiserie, pente vers l’extérieur, bord arrondis, larmier remplissage des joints, lustrage, toutes fournitures et toutes suggestions </w:t>
            </w:r>
          </w:p>
        </w:tc>
        <w:tc>
          <w:tcPr>
            <w:tcW w:w="351" w:type="pct"/>
            <w:tcBorders>
              <w:top w:val="single" w:sz="4" w:space="0" w:color="auto"/>
              <w:left w:val="nil"/>
              <w:bottom w:val="nil"/>
              <w:right w:val="single" w:sz="4" w:space="0" w:color="auto"/>
            </w:tcBorders>
            <w:shd w:val="clear" w:color="auto" w:fill="auto"/>
            <w:noWrap/>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351" w:type="pct"/>
            <w:tcBorders>
              <w:top w:val="single" w:sz="4" w:space="0" w:color="auto"/>
              <w:left w:val="nil"/>
              <w:bottom w:val="nil"/>
              <w:right w:val="single" w:sz="4" w:space="0" w:color="auto"/>
            </w:tcBorders>
            <w:shd w:val="clear" w:color="auto" w:fill="auto"/>
            <w:noWrap/>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528" w:type="pct"/>
            <w:tcBorders>
              <w:top w:val="single" w:sz="4" w:space="0" w:color="auto"/>
              <w:left w:val="nil"/>
              <w:bottom w:val="nil"/>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524" w:type="pct"/>
            <w:tcBorders>
              <w:top w:val="single" w:sz="4" w:space="0" w:color="auto"/>
              <w:left w:val="nil"/>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r>
      <w:tr w:rsidR="008E6A88" w:rsidRPr="004920D9" w:rsidTr="00763778">
        <w:trPr>
          <w:trHeight w:val="427"/>
        </w:trPr>
        <w:tc>
          <w:tcPr>
            <w:tcW w:w="455" w:type="pct"/>
            <w:tcBorders>
              <w:top w:val="nil"/>
              <w:left w:val="single" w:sz="4" w:space="0" w:color="auto"/>
              <w:bottom w:val="single" w:sz="4" w:space="0" w:color="auto"/>
              <w:right w:val="single" w:sz="4" w:space="0" w:color="auto"/>
            </w:tcBorders>
            <w:shd w:val="clear" w:color="auto" w:fill="auto"/>
            <w:noWrap/>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2791"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both"/>
              <w:rPr>
                <w:rFonts w:cs="Times New Roman"/>
                <w:sz w:val="24"/>
                <w:lang w:eastAsia="en-US"/>
              </w:rPr>
            </w:pPr>
            <w:r w:rsidRPr="004920D9">
              <w:rPr>
                <w:rFonts w:cs="Times New Roman"/>
                <w:sz w:val="24"/>
                <w:lang w:eastAsia="en-US"/>
              </w:rPr>
              <w:t>Le mètre carré ….........................................……</w:t>
            </w:r>
          </w:p>
        </w:tc>
        <w:tc>
          <w:tcPr>
            <w:tcW w:w="351"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m²</w:t>
            </w:r>
          </w:p>
        </w:tc>
        <w:tc>
          <w:tcPr>
            <w:tcW w:w="351"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2</w:t>
            </w:r>
          </w:p>
        </w:tc>
        <w:tc>
          <w:tcPr>
            <w:tcW w:w="528"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524" w:type="pct"/>
            <w:tcBorders>
              <w:top w:val="nil"/>
              <w:left w:val="nil"/>
              <w:bottom w:val="single" w:sz="4" w:space="0" w:color="auto"/>
              <w:right w:val="single" w:sz="4" w:space="0" w:color="auto"/>
            </w:tcBorders>
            <w:shd w:val="clear" w:color="auto" w:fill="auto"/>
            <w:noWrap/>
            <w:vAlign w:val="bottom"/>
            <w:hideMark/>
          </w:tcPr>
          <w:p w:rsidR="008E6A88" w:rsidRPr="004920D9" w:rsidRDefault="008E6A88" w:rsidP="008E6A88">
            <w:pPr>
              <w:rPr>
                <w:rFonts w:ascii="Arial" w:hAnsi="Arial" w:cs="Arial"/>
                <w:sz w:val="24"/>
                <w:lang w:eastAsia="en-US"/>
              </w:rPr>
            </w:pPr>
          </w:p>
          <w:p w:rsidR="008E6A88" w:rsidRPr="004920D9" w:rsidRDefault="008E6A88" w:rsidP="008E6A88">
            <w:pPr>
              <w:rPr>
                <w:rFonts w:ascii="Arial" w:hAnsi="Arial" w:cs="Arial"/>
                <w:sz w:val="24"/>
                <w:lang w:eastAsia="en-US"/>
              </w:rPr>
            </w:pPr>
          </w:p>
        </w:tc>
      </w:tr>
      <w:tr w:rsidR="00A3108B" w:rsidRPr="004920D9" w:rsidTr="004920D9">
        <w:trPr>
          <w:trHeight w:val="454"/>
        </w:trPr>
        <w:tc>
          <w:tcPr>
            <w:tcW w:w="4476" w:type="pct"/>
            <w:gridSpan w:val="5"/>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Total Revêtements</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b/>
                <w:bCs/>
                <w:sz w:val="24"/>
                <w:lang w:eastAsia="en-US"/>
              </w:rPr>
            </w:pPr>
          </w:p>
        </w:tc>
      </w:tr>
    </w:tbl>
    <w:p w:rsidR="00763778" w:rsidRDefault="00763778"/>
    <w:p w:rsidR="00763778" w:rsidRDefault="00763778"/>
    <w:p w:rsidR="00763778" w:rsidRDefault="00763778"/>
    <w:p w:rsidR="00763778" w:rsidRDefault="00763778"/>
    <w:p w:rsidR="00763778" w:rsidRDefault="00763778"/>
    <w:tbl>
      <w:tblPr>
        <w:tblW w:w="5000" w:type="pct"/>
        <w:tblLook w:val="04A0"/>
      </w:tblPr>
      <w:tblGrid>
        <w:gridCol w:w="697"/>
        <w:gridCol w:w="5037"/>
        <w:gridCol w:w="505"/>
        <w:gridCol w:w="1389"/>
        <w:gridCol w:w="834"/>
        <w:gridCol w:w="826"/>
      </w:tblGrid>
      <w:tr w:rsidR="00A3108B" w:rsidRPr="004920D9" w:rsidTr="00763778">
        <w:trPr>
          <w:trHeight w:val="454"/>
        </w:trPr>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3108B" w:rsidRPr="004920D9" w:rsidRDefault="00A3108B" w:rsidP="008E6A88">
            <w:pPr>
              <w:jc w:val="center"/>
              <w:rPr>
                <w:rFonts w:cs="Times New Roman"/>
                <w:b/>
                <w:bCs/>
                <w:sz w:val="24"/>
                <w:lang w:eastAsia="en-US"/>
              </w:rPr>
            </w:pPr>
            <w:r w:rsidRPr="004920D9">
              <w:rPr>
                <w:rFonts w:cs="Times New Roman"/>
                <w:b/>
                <w:bCs/>
                <w:sz w:val="24"/>
                <w:lang w:eastAsia="en-US"/>
              </w:rPr>
              <w:lastRenderedPageBreak/>
              <w:t>3</w:t>
            </w:r>
          </w:p>
        </w:tc>
        <w:tc>
          <w:tcPr>
            <w:tcW w:w="4545" w:type="pct"/>
            <w:gridSpan w:val="5"/>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3108B" w:rsidRPr="004920D9" w:rsidRDefault="00A3108B" w:rsidP="00A3108B">
            <w:pPr>
              <w:rPr>
                <w:rFonts w:cs="Times New Roman"/>
                <w:b/>
                <w:bCs/>
                <w:sz w:val="24"/>
                <w:lang w:eastAsia="en-US"/>
              </w:rPr>
            </w:pPr>
            <w:r w:rsidRPr="004920D9">
              <w:rPr>
                <w:rFonts w:cs="Times New Roman"/>
                <w:b/>
                <w:bCs/>
                <w:sz w:val="24"/>
                <w:lang w:eastAsia="en-US"/>
              </w:rPr>
              <w:t>Ouvrage divers</w:t>
            </w:r>
          </w:p>
        </w:tc>
      </w:tr>
      <w:tr w:rsidR="008E6A88" w:rsidRPr="004920D9" w:rsidTr="00A54B28">
        <w:trPr>
          <w:trHeight w:val="454"/>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3.a</w:t>
            </w:r>
          </w:p>
        </w:tc>
        <w:tc>
          <w:tcPr>
            <w:tcW w:w="2791"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rPr>
                <w:rFonts w:cs="Times New Roman"/>
                <w:b/>
                <w:bCs/>
                <w:sz w:val="24"/>
                <w:lang w:eastAsia="en-US"/>
              </w:rPr>
            </w:pPr>
            <w:r w:rsidRPr="004920D9">
              <w:rPr>
                <w:rFonts w:cs="Times New Roman"/>
                <w:b/>
                <w:bCs/>
                <w:sz w:val="24"/>
                <w:lang w:eastAsia="en-US"/>
              </w:rPr>
              <w:t>Staff en plâtre</w:t>
            </w:r>
          </w:p>
        </w:tc>
        <w:tc>
          <w:tcPr>
            <w:tcW w:w="351" w:type="pct"/>
            <w:tcBorders>
              <w:top w:val="nil"/>
              <w:left w:val="nil"/>
              <w:bottom w:val="single" w:sz="4" w:space="0" w:color="auto"/>
              <w:right w:val="single" w:sz="4" w:space="0" w:color="auto"/>
            </w:tcBorders>
            <w:shd w:val="clear" w:color="auto" w:fill="auto"/>
            <w:noWrap/>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c>
          <w:tcPr>
            <w:tcW w:w="351" w:type="pct"/>
            <w:tcBorders>
              <w:top w:val="nil"/>
              <w:left w:val="nil"/>
              <w:bottom w:val="single" w:sz="4" w:space="0" w:color="auto"/>
              <w:right w:val="single" w:sz="4" w:space="0" w:color="auto"/>
            </w:tcBorders>
            <w:shd w:val="clear" w:color="auto" w:fill="auto"/>
            <w:noWrap/>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c>
          <w:tcPr>
            <w:tcW w:w="528"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c>
          <w:tcPr>
            <w:tcW w:w="524"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r>
      <w:tr w:rsidR="008E6A88" w:rsidRPr="004920D9" w:rsidTr="00634F6E">
        <w:trPr>
          <w:trHeight w:val="3236"/>
        </w:trPr>
        <w:tc>
          <w:tcPr>
            <w:tcW w:w="455" w:type="pct"/>
            <w:tcBorders>
              <w:top w:val="nil"/>
              <w:left w:val="single" w:sz="4" w:space="0" w:color="auto"/>
              <w:bottom w:val="nil"/>
              <w:right w:val="single" w:sz="4" w:space="0" w:color="auto"/>
            </w:tcBorders>
            <w:shd w:val="clear" w:color="auto" w:fill="auto"/>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c>
          <w:tcPr>
            <w:tcW w:w="2791" w:type="pct"/>
            <w:tcBorders>
              <w:top w:val="nil"/>
              <w:left w:val="nil"/>
              <w:bottom w:val="nil"/>
              <w:right w:val="single" w:sz="4" w:space="0" w:color="auto"/>
            </w:tcBorders>
            <w:shd w:val="clear" w:color="auto" w:fill="auto"/>
            <w:vAlign w:val="center"/>
            <w:hideMark/>
          </w:tcPr>
          <w:p w:rsidR="008E6A88" w:rsidRPr="004920D9" w:rsidRDefault="008E6A88" w:rsidP="008E6A88">
            <w:pPr>
              <w:jc w:val="both"/>
              <w:rPr>
                <w:rFonts w:cs="Times New Roman"/>
                <w:sz w:val="24"/>
                <w:lang w:eastAsia="en-US"/>
              </w:rPr>
            </w:pPr>
            <w:r w:rsidRPr="004920D9">
              <w:rPr>
                <w:rFonts w:cs="Times New Roman"/>
                <w:sz w:val="24"/>
                <w:lang w:eastAsia="en-US"/>
              </w:rPr>
              <w:t>Faux plafond en staff sous plafond d’une dalle en hourdis avec ou sans armature de suspension en bois exécuté et mis en œuvre à toute hauteur avec panneaux pré moulés de 10 à 15 mm d’épaisseur y compris, pose des cadres pour grilles et trappe, découpe de toute réservation pour les travaux de climatisation et d’électricité (lustrerie, grilles etc..) et reprise après la pose et l’interventions des différentes intervenants, y compris tous les travaux nécessaires à la bonne exécution et toutes sujétions.</w:t>
            </w:r>
          </w:p>
        </w:tc>
        <w:tc>
          <w:tcPr>
            <w:tcW w:w="351" w:type="pct"/>
            <w:tcBorders>
              <w:top w:val="nil"/>
              <w:left w:val="nil"/>
              <w:bottom w:val="nil"/>
              <w:right w:val="single" w:sz="4" w:space="0" w:color="auto"/>
            </w:tcBorders>
            <w:shd w:val="clear" w:color="auto" w:fill="auto"/>
            <w:noWrap/>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c>
          <w:tcPr>
            <w:tcW w:w="351" w:type="pct"/>
            <w:tcBorders>
              <w:top w:val="nil"/>
              <w:left w:val="nil"/>
              <w:bottom w:val="nil"/>
              <w:right w:val="single" w:sz="4" w:space="0" w:color="auto"/>
            </w:tcBorders>
            <w:shd w:val="clear" w:color="auto" w:fill="auto"/>
            <w:noWrap/>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c>
          <w:tcPr>
            <w:tcW w:w="528" w:type="pct"/>
            <w:tcBorders>
              <w:top w:val="nil"/>
              <w:left w:val="nil"/>
              <w:bottom w:val="nil"/>
              <w:right w:val="single" w:sz="4" w:space="0" w:color="auto"/>
            </w:tcBorders>
            <w:shd w:val="clear" w:color="auto" w:fill="auto"/>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c>
          <w:tcPr>
            <w:tcW w:w="524" w:type="pct"/>
            <w:tcBorders>
              <w:top w:val="nil"/>
              <w:left w:val="nil"/>
              <w:bottom w:val="nil"/>
              <w:right w:val="single" w:sz="4" w:space="0" w:color="auto"/>
            </w:tcBorders>
            <w:shd w:val="clear" w:color="auto" w:fill="auto"/>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r>
      <w:tr w:rsidR="008E6A88" w:rsidRPr="004920D9" w:rsidTr="00634F6E">
        <w:trPr>
          <w:trHeight w:val="272"/>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c>
          <w:tcPr>
            <w:tcW w:w="2791" w:type="pct"/>
            <w:tcBorders>
              <w:top w:val="nil"/>
              <w:left w:val="nil"/>
              <w:bottom w:val="single" w:sz="4" w:space="0" w:color="auto"/>
              <w:right w:val="single" w:sz="4" w:space="0" w:color="auto"/>
            </w:tcBorders>
            <w:shd w:val="clear" w:color="auto" w:fill="auto"/>
            <w:hideMark/>
          </w:tcPr>
          <w:p w:rsidR="008E6A88" w:rsidRPr="004920D9" w:rsidRDefault="008E6A88" w:rsidP="008E6A88">
            <w:pPr>
              <w:jc w:val="both"/>
              <w:rPr>
                <w:rFonts w:cs="Times New Roman"/>
                <w:sz w:val="24"/>
                <w:lang w:eastAsia="en-US"/>
              </w:rPr>
            </w:pPr>
            <w:r w:rsidRPr="004920D9">
              <w:rPr>
                <w:rFonts w:cs="Times New Roman"/>
                <w:sz w:val="24"/>
                <w:lang w:eastAsia="en-US"/>
              </w:rPr>
              <w:t>Le mètre carré ….........................................……</w:t>
            </w:r>
          </w:p>
        </w:tc>
        <w:tc>
          <w:tcPr>
            <w:tcW w:w="351"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m²</w:t>
            </w:r>
          </w:p>
        </w:tc>
        <w:tc>
          <w:tcPr>
            <w:tcW w:w="351"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70</w:t>
            </w:r>
          </w:p>
        </w:tc>
        <w:tc>
          <w:tcPr>
            <w:tcW w:w="528"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524"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r>
      <w:tr w:rsidR="008E6A88" w:rsidRPr="004920D9" w:rsidTr="00A54B28">
        <w:trPr>
          <w:trHeight w:val="454"/>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3.b</w:t>
            </w:r>
          </w:p>
        </w:tc>
        <w:tc>
          <w:tcPr>
            <w:tcW w:w="2791"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rPr>
                <w:rFonts w:cs="Times New Roman"/>
                <w:b/>
                <w:bCs/>
                <w:sz w:val="24"/>
                <w:lang w:eastAsia="en-US"/>
              </w:rPr>
            </w:pPr>
            <w:r w:rsidRPr="004920D9">
              <w:rPr>
                <w:rFonts w:cs="Times New Roman"/>
                <w:b/>
                <w:bCs/>
                <w:sz w:val="24"/>
                <w:lang w:eastAsia="en-US"/>
              </w:rPr>
              <w:t xml:space="preserve">Peinture intérieure </w:t>
            </w:r>
          </w:p>
        </w:tc>
        <w:tc>
          <w:tcPr>
            <w:tcW w:w="351" w:type="pct"/>
            <w:tcBorders>
              <w:top w:val="nil"/>
              <w:left w:val="nil"/>
              <w:bottom w:val="nil"/>
              <w:right w:val="single" w:sz="4" w:space="0" w:color="auto"/>
            </w:tcBorders>
            <w:shd w:val="clear" w:color="auto" w:fill="auto"/>
            <w:noWrap/>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c>
          <w:tcPr>
            <w:tcW w:w="351" w:type="pct"/>
            <w:tcBorders>
              <w:top w:val="nil"/>
              <w:left w:val="nil"/>
              <w:bottom w:val="nil"/>
              <w:right w:val="single" w:sz="4" w:space="0" w:color="auto"/>
            </w:tcBorders>
            <w:shd w:val="clear" w:color="auto" w:fill="auto"/>
            <w:noWrap/>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c>
          <w:tcPr>
            <w:tcW w:w="528" w:type="pct"/>
            <w:tcBorders>
              <w:top w:val="nil"/>
              <w:left w:val="nil"/>
              <w:bottom w:val="nil"/>
              <w:right w:val="single" w:sz="4" w:space="0" w:color="auto"/>
            </w:tcBorders>
            <w:shd w:val="clear" w:color="auto" w:fill="auto"/>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c>
          <w:tcPr>
            <w:tcW w:w="524" w:type="pct"/>
            <w:tcBorders>
              <w:top w:val="nil"/>
              <w:left w:val="nil"/>
              <w:bottom w:val="nil"/>
              <w:right w:val="single" w:sz="4" w:space="0" w:color="auto"/>
            </w:tcBorders>
            <w:shd w:val="clear" w:color="auto" w:fill="auto"/>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r>
      <w:tr w:rsidR="008E6A88" w:rsidRPr="004920D9" w:rsidTr="00634F6E">
        <w:trPr>
          <w:trHeight w:val="1125"/>
        </w:trPr>
        <w:tc>
          <w:tcPr>
            <w:tcW w:w="455" w:type="pct"/>
            <w:tcBorders>
              <w:top w:val="nil"/>
              <w:left w:val="single" w:sz="4" w:space="0" w:color="auto"/>
              <w:bottom w:val="nil"/>
              <w:right w:val="single" w:sz="4" w:space="0" w:color="auto"/>
            </w:tcBorders>
            <w:shd w:val="clear" w:color="auto" w:fill="auto"/>
            <w:noWrap/>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2791" w:type="pct"/>
            <w:tcBorders>
              <w:top w:val="nil"/>
              <w:left w:val="nil"/>
              <w:bottom w:val="nil"/>
              <w:right w:val="single" w:sz="4" w:space="0" w:color="auto"/>
            </w:tcBorders>
            <w:shd w:val="clear" w:color="auto" w:fill="auto"/>
            <w:vAlign w:val="center"/>
            <w:hideMark/>
          </w:tcPr>
          <w:p w:rsidR="008E6A88" w:rsidRPr="004920D9" w:rsidRDefault="008E6A88" w:rsidP="004920D9">
            <w:pPr>
              <w:jc w:val="both"/>
              <w:rPr>
                <w:rFonts w:cs="Times New Roman"/>
                <w:sz w:val="24"/>
                <w:lang w:eastAsia="en-US"/>
              </w:rPr>
            </w:pPr>
            <w:r w:rsidRPr="004920D9">
              <w:rPr>
                <w:rFonts w:cs="Times New Roman"/>
                <w:sz w:val="24"/>
                <w:lang w:eastAsia="en-US"/>
              </w:rPr>
              <w:t xml:space="preserve">Peinture intérieure y compris brossage, égrenage, préparation des surfaces à l'état brute et toutes sujétions (tons blanc).       </w:t>
            </w:r>
          </w:p>
        </w:tc>
        <w:tc>
          <w:tcPr>
            <w:tcW w:w="351" w:type="pct"/>
            <w:tcBorders>
              <w:top w:val="single" w:sz="4" w:space="0" w:color="auto"/>
              <w:left w:val="nil"/>
              <w:bottom w:val="nil"/>
              <w:right w:val="single" w:sz="4" w:space="0" w:color="auto"/>
            </w:tcBorders>
            <w:shd w:val="clear" w:color="auto" w:fill="auto"/>
            <w:noWrap/>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351" w:type="pct"/>
            <w:tcBorders>
              <w:top w:val="single" w:sz="4" w:space="0" w:color="auto"/>
              <w:left w:val="nil"/>
              <w:bottom w:val="nil"/>
              <w:right w:val="single" w:sz="4" w:space="0" w:color="auto"/>
            </w:tcBorders>
            <w:shd w:val="clear" w:color="auto" w:fill="auto"/>
            <w:noWrap/>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528" w:type="pct"/>
            <w:tcBorders>
              <w:top w:val="single" w:sz="4" w:space="0" w:color="auto"/>
              <w:left w:val="nil"/>
              <w:bottom w:val="nil"/>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524" w:type="pct"/>
            <w:tcBorders>
              <w:top w:val="single" w:sz="4" w:space="0" w:color="auto"/>
              <w:left w:val="nil"/>
              <w:bottom w:val="nil"/>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r>
      <w:tr w:rsidR="008E6A88" w:rsidRPr="004920D9" w:rsidTr="00634F6E">
        <w:trPr>
          <w:trHeight w:val="280"/>
        </w:trPr>
        <w:tc>
          <w:tcPr>
            <w:tcW w:w="455" w:type="pct"/>
            <w:tcBorders>
              <w:top w:val="nil"/>
              <w:left w:val="single" w:sz="4" w:space="0" w:color="auto"/>
              <w:bottom w:val="single" w:sz="4" w:space="0" w:color="auto"/>
              <w:right w:val="single" w:sz="4" w:space="0" w:color="auto"/>
            </w:tcBorders>
            <w:shd w:val="clear" w:color="auto" w:fill="auto"/>
            <w:noWrap/>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2791" w:type="pct"/>
            <w:tcBorders>
              <w:top w:val="nil"/>
              <w:left w:val="nil"/>
              <w:bottom w:val="single" w:sz="4" w:space="0" w:color="auto"/>
              <w:right w:val="single" w:sz="4" w:space="0" w:color="auto"/>
            </w:tcBorders>
            <w:shd w:val="clear" w:color="auto" w:fill="auto"/>
            <w:hideMark/>
          </w:tcPr>
          <w:p w:rsidR="008E6A88" w:rsidRPr="004920D9" w:rsidRDefault="008E6A88" w:rsidP="008E6A88">
            <w:pPr>
              <w:jc w:val="both"/>
              <w:rPr>
                <w:rFonts w:cs="Times New Roman"/>
                <w:sz w:val="24"/>
                <w:lang w:eastAsia="en-US"/>
              </w:rPr>
            </w:pPr>
            <w:r w:rsidRPr="004920D9">
              <w:rPr>
                <w:rFonts w:cs="Times New Roman"/>
                <w:sz w:val="24"/>
                <w:lang w:eastAsia="en-US"/>
              </w:rPr>
              <w:t>Le mètre carré ….........................................……</w:t>
            </w:r>
          </w:p>
        </w:tc>
        <w:tc>
          <w:tcPr>
            <w:tcW w:w="351"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m²</w:t>
            </w:r>
          </w:p>
        </w:tc>
        <w:tc>
          <w:tcPr>
            <w:tcW w:w="351"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583</w:t>
            </w:r>
          </w:p>
        </w:tc>
        <w:tc>
          <w:tcPr>
            <w:tcW w:w="528"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524"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r>
      <w:tr w:rsidR="008E6A88" w:rsidRPr="004920D9" w:rsidTr="00A54B28">
        <w:trPr>
          <w:trHeight w:val="454"/>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3.c</w:t>
            </w:r>
          </w:p>
        </w:tc>
        <w:tc>
          <w:tcPr>
            <w:tcW w:w="2791"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rPr>
                <w:rFonts w:cs="Times New Roman"/>
                <w:b/>
                <w:bCs/>
                <w:sz w:val="24"/>
                <w:lang w:eastAsia="en-US"/>
              </w:rPr>
            </w:pPr>
            <w:r w:rsidRPr="004920D9">
              <w:rPr>
                <w:rFonts w:cs="Times New Roman"/>
                <w:b/>
                <w:bCs/>
                <w:sz w:val="24"/>
                <w:lang w:eastAsia="en-US"/>
              </w:rPr>
              <w:t>Peinture extérieure</w:t>
            </w:r>
          </w:p>
        </w:tc>
        <w:tc>
          <w:tcPr>
            <w:tcW w:w="351" w:type="pct"/>
            <w:tcBorders>
              <w:top w:val="nil"/>
              <w:left w:val="nil"/>
              <w:bottom w:val="nil"/>
              <w:right w:val="single" w:sz="4" w:space="0" w:color="auto"/>
            </w:tcBorders>
            <w:shd w:val="clear" w:color="auto" w:fill="auto"/>
            <w:noWrap/>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c>
          <w:tcPr>
            <w:tcW w:w="351" w:type="pct"/>
            <w:tcBorders>
              <w:top w:val="nil"/>
              <w:left w:val="nil"/>
              <w:bottom w:val="nil"/>
              <w:right w:val="single" w:sz="4" w:space="0" w:color="auto"/>
            </w:tcBorders>
            <w:shd w:val="clear" w:color="auto" w:fill="auto"/>
            <w:noWrap/>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c>
          <w:tcPr>
            <w:tcW w:w="528" w:type="pct"/>
            <w:tcBorders>
              <w:top w:val="nil"/>
              <w:left w:val="nil"/>
              <w:bottom w:val="nil"/>
              <w:right w:val="single" w:sz="4" w:space="0" w:color="auto"/>
            </w:tcBorders>
            <w:shd w:val="clear" w:color="auto" w:fill="auto"/>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c>
          <w:tcPr>
            <w:tcW w:w="524" w:type="pct"/>
            <w:tcBorders>
              <w:top w:val="nil"/>
              <w:left w:val="nil"/>
              <w:bottom w:val="nil"/>
              <w:right w:val="single" w:sz="4" w:space="0" w:color="auto"/>
            </w:tcBorders>
            <w:shd w:val="clear" w:color="auto" w:fill="auto"/>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r>
      <w:tr w:rsidR="008E6A88" w:rsidRPr="004920D9" w:rsidTr="00634F6E">
        <w:trPr>
          <w:trHeight w:val="911"/>
        </w:trPr>
        <w:tc>
          <w:tcPr>
            <w:tcW w:w="455" w:type="pct"/>
            <w:tcBorders>
              <w:top w:val="nil"/>
              <w:left w:val="single" w:sz="4" w:space="0" w:color="auto"/>
              <w:bottom w:val="nil"/>
              <w:right w:val="single" w:sz="4" w:space="0" w:color="auto"/>
            </w:tcBorders>
            <w:shd w:val="clear" w:color="auto" w:fill="auto"/>
            <w:noWrap/>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2791" w:type="pct"/>
            <w:tcBorders>
              <w:top w:val="nil"/>
              <w:left w:val="nil"/>
              <w:bottom w:val="nil"/>
              <w:right w:val="single" w:sz="4" w:space="0" w:color="auto"/>
            </w:tcBorders>
            <w:shd w:val="clear" w:color="auto" w:fill="auto"/>
            <w:vAlign w:val="center"/>
            <w:hideMark/>
          </w:tcPr>
          <w:p w:rsidR="008E6A88" w:rsidRPr="004920D9" w:rsidRDefault="008E6A88" w:rsidP="004920D9">
            <w:pPr>
              <w:jc w:val="both"/>
              <w:rPr>
                <w:rFonts w:cs="Times New Roman"/>
                <w:sz w:val="24"/>
                <w:lang w:eastAsia="en-US"/>
              </w:rPr>
            </w:pPr>
            <w:r w:rsidRPr="004920D9">
              <w:rPr>
                <w:rFonts w:cs="Times New Roman"/>
                <w:sz w:val="24"/>
                <w:lang w:eastAsia="en-US"/>
              </w:rPr>
              <w:t xml:space="preserve">Peinture extérieure pour façade y compris brossage, égrenage, préparation des surfaces à l'état brute et toutes sujétions (tons blanc).       </w:t>
            </w:r>
          </w:p>
        </w:tc>
        <w:tc>
          <w:tcPr>
            <w:tcW w:w="351" w:type="pct"/>
            <w:tcBorders>
              <w:top w:val="single" w:sz="4" w:space="0" w:color="auto"/>
              <w:left w:val="nil"/>
              <w:bottom w:val="nil"/>
              <w:right w:val="single" w:sz="4" w:space="0" w:color="auto"/>
            </w:tcBorders>
            <w:shd w:val="clear" w:color="auto" w:fill="auto"/>
            <w:noWrap/>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351" w:type="pct"/>
            <w:tcBorders>
              <w:top w:val="single" w:sz="4" w:space="0" w:color="auto"/>
              <w:left w:val="nil"/>
              <w:bottom w:val="nil"/>
              <w:right w:val="single" w:sz="4" w:space="0" w:color="auto"/>
            </w:tcBorders>
            <w:shd w:val="clear" w:color="auto" w:fill="auto"/>
            <w:noWrap/>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528" w:type="pct"/>
            <w:tcBorders>
              <w:top w:val="single" w:sz="4" w:space="0" w:color="auto"/>
              <w:left w:val="nil"/>
              <w:bottom w:val="nil"/>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524" w:type="pct"/>
            <w:tcBorders>
              <w:top w:val="single" w:sz="4" w:space="0" w:color="auto"/>
              <w:left w:val="nil"/>
              <w:bottom w:val="nil"/>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r>
      <w:tr w:rsidR="008E6A88" w:rsidRPr="004920D9" w:rsidTr="00634F6E">
        <w:trPr>
          <w:trHeight w:val="384"/>
        </w:trPr>
        <w:tc>
          <w:tcPr>
            <w:tcW w:w="455" w:type="pct"/>
            <w:tcBorders>
              <w:top w:val="nil"/>
              <w:left w:val="single" w:sz="4" w:space="0" w:color="auto"/>
              <w:bottom w:val="single" w:sz="4" w:space="0" w:color="auto"/>
              <w:right w:val="single" w:sz="4" w:space="0" w:color="auto"/>
            </w:tcBorders>
            <w:shd w:val="clear" w:color="auto" w:fill="auto"/>
            <w:noWrap/>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2791"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both"/>
              <w:rPr>
                <w:rFonts w:cs="Times New Roman"/>
                <w:sz w:val="24"/>
                <w:lang w:eastAsia="en-US"/>
              </w:rPr>
            </w:pPr>
            <w:r w:rsidRPr="004920D9">
              <w:rPr>
                <w:rFonts w:cs="Times New Roman"/>
                <w:sz w:val="24"/>
                <w:lang w:eastAsia="en-US"/>
              </w:rPr>
              <w:t>Le mètre carré ….........................................……</w:t>
            </w:r>
          </w:p>
        </w:tc>
        <w:tc>
          <w:tcPr>
            <w:tcW w:w="351"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m²</w:t>
            </w:r>
          </w:p>
        </w:tc>
        <w:tc>
          <w:tcPr>
            <w:tcW w:w="351"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100</w:t>
            </w:r>
          </w:p>
        </w:tc>
        <w:tc>
          <w:tcPr>
            <w:tcW w:w="528"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524"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r>
      <w:tr w:rsidR="00A3108B" w:rsidRPr="004920D9" w:rsidTr="00A54B28">
        <w:trPr>
          <w:trHeight w:val="454"/>
        </w:trPr>
        <w:tc>
          <w:tcPr>
            <w:tcW w:w="4476" w:type="pct"/>
            <w:gridSpan w:val="5"/>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Total ouvrage divers</w:t>
            </w:r>
          </w:p>
        </w:tc>
        <w:tc>
          <w:tcPr>
            <w:tcW w:w="524"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r>
      <w:tr w:rsidR="00A3108B" w:rsidRPr="004920D9" w:rsidTr="00A54B28">
        <w:trPr>
          <w:trHeight w:val="454"/>
        </w:trPr>
        <w:tc>
          <w:tcPr>
            <w:tcW w:w="45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A3108B" w:rsidRPr="004920D9" w:rsidRDefault="00A3108B" w:rsidP="008E6A88">
            <w:pPr>
              <w:jc w:val="center"/>
              <w:rPr>
                <w:rFonts w:cs="Times New Roman"/>
                <w:b/>
                <w:bCs/>
                <w:sz w:val="24"/>
                <w:lang w:eastAsia="en-US"/>
              </w:rPr>
            </w:pPr>
            <w:r w:rsidRPr="004920D9">
              <w:rPr>
                <w:rFonts w:cs="Times New Roman"/>
                <w:b/>
                <w:bCs/>
                <w:sz w:val="24"/>
                <w:lang w:eastAsia="en-US"/>
              </w:rPr>
              <w:t>4</w:t>
            </w:r>
          </w:p>
        </w:tc>
        <w:tc>
          <w:tcPr>
            <w:tcW w:w="4545" w:type="pct"/>
            <w:gridSpan w:val="5"/>
            <w:tcBorders>
              <w:top w:val="nil"/>
              <w:left w:val="nil"/>
              <w:bottom w:val="single" w:sz="4" w:space="0" w:color="auto"/>
              <w:right w:val="single" w:sz="4" w:space="0" w:color="auto"/>
            </w:tcBorders>
            <w:shd w:val="clear" w:color="auto" w:fill="D9D9D9" w:themeFill="background1" w:themeFillShade="D9"/>
            <w:vAlign w:val="center"/>
            <w:hideMark/>
          </w:tcPr>
          <w:p w:rsidR="00A3108B" w:rsidRPr="004920D9" w:rsidRDefault="00A3108B" w:rsidP="00A3108B">
            <w:pPr>
              <w:rPr>
                <w:rFonts w:cs="Times New Roman"/>
                <w:b/>
                <w:bCs/>
                <w:sz w:val="24"/>
                <w:lang w:eastAsia="en-US"/>
              </w:rPr>
            </w:pPr>
            <w:r w:rsidRPr="004920D9">
              <w:rPr>
                <w:rFonts w:cs="Times New Roman"/>
                <w:b/>
                <w:bCs/>
                <w:sz w:val="24"/>
                <w:lang w:eastAsia="en-US"/>
              </w:rPr>
              <w:t>Menuiserie Aluminium</w:t>
            </w:r>
            <w:r w:rsidR="00F92732">
              <w:rPr>
                <w:rFonts w:cs="Times New Roman"/>
                <w:b/>
                <w:bCs/>
                <w:noProof/>
                <w:sz w:val="24"/>
                <w:lang w:eastAsia="en-US"/>
              </w:rPr>
              <w:pict>
                <v:shapetype id="_x0000_t202" coordsize="21600,21600" o:spt="202" path="m,l,21600r21600,l21600,xe">
                  <v:stroke joinstyle="miter"/>
                  <v:path gradientshapeok="t" o:connecttype="rect"/>
                </v:shapetype>
                <v:shape id="Zone de texte 202" o:spid="_x0000_s1026" type="#_x0000_t202" style="position:absolute;margin-left:15.6pt;margin-top:1.2pt;width:7.8pt;height:15.6pt;z-index:252140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" filled="f" stroked="f"/>
              </w:pict>
            </w:r>
            <w:r w:rsidR="00F92732">
              <w:rPr>
                <w:rFonts w:cs="Times New Roman"/>
                <w:b/>
                <w:bCs/>
                <w:noProof/>
                <w:sz w:val="24"/>
                <w:lang w:eastAsia="en-US"/>
              </w:rPr>
              <w:pict>
                <v:shape id="Zone de texte 203" o:spid="_x0000_s1129" type="#_x0000_t202" style="position:absolute;margin-left:15.6pt;margin-top:1.2pt;width:7.8pt;height:15.6pt;z-index:252141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" filled="f" stroked="f"/>
              </w:pict>
            </w:r>
          </w:p>
        </w:tc>
      </w:tr>
      <w:tr w:rsidR="008E6A88" w:rsidRPr="004920D9" w:rsidTr="00634F6E">
        <w:trPr>
          <w:trHeight w:val="661"/>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4.a</w:t>
            </w:r>
          </w:p>
        </w:tc>
        <w:tc>
          <w:tcPr>
            <w:tcW w:w="2791"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rPr>
                <w:rFonts w:cs="Times New Roman"/>
                <w:b/>
                <w:bCs/>
                <w:sz w:val="24"/>
                <w:lang w:eastAsia="en-US"/>
              </w:rPr>
            </w:pPr>
            <w:r w:rsidRPr="004920D9">
              <w:rPr>
                <w:rFonts w:cs="Times New Roman"/>
                <w:b/>
                <w:bCs/>
                <w:sz w:val="24"/>
                <w:lang w:eastAsia="en-US"/>
              </w:rPr>
              <w:t xml:space="preserve">Fourniture et pose de fenêtres type coulissant (double vitrage): </w:t>
            </w:r>
          </w:p>
        </w:tc>
        <w:tc>
          <w:tcPr>
            <w:tcW w:w="351" w:type="pct"/>
            <w:tcBorders>
              <w:top w:val="nil"/>
              <w:left w:val="nil"/>
              <w:bottom w:val="nil"/>
              <w:right w:val="single" w:sz="4" w:space="0" w:color="auto"/>
            </w:tcBorders>
            <w:shd w:val="clear" w:color="auto" w:fill="auto"/>
            <w:noWrap/>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c>
          <w:tcPr>
            <w:tcW w:w="351" w:type="pct"/>
            <w:tcBorders>
              <w:top w:val="nil"/>
              <w:left w:val="nil"/>
              <w:bottom w:val="nil"/>
              <w:right w:val="single" w:sz="4" w:space="0" w:color="auto"/>
            </w:tcBorders>
            <w:shd w:val="clear" w:color="auto" w:fill="auto"/>
            <w:noWrap/>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c>
          <w:tcPr>
            <w:tcW w:w="528" w:type="pct"/>
            <w:tcBorders>
              <w:top w:val="nil"/>
              <w:left w:val="nil"/>
              <w:bottom w:val="nil"/>
              <w:right w:val="single" w:sz="4" w:space="0" w:color="auto"/>
            </w:tcBorders>
            <w:shd w:val="clear" w:color="auto" w:fill="auto"/>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c>
          <w:tcPr>
            <w:tcW w:w="524" w:type="pct"/>
            <w:tcBorders>
              <w:top w:val="nil"/>
              <w:left w:val="nil"/>
              <w:bottom w:val="nil"/>
              <w:right w:val="single" w:sz="4" w:space="0" w:color="auto"/>
            </w:tcBorders>
            <w:shd w:val="clear" w:color="auto" w:fill="auto"/>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r>
      <w:tr w:rsidR="008E6A88" w:rsidRPr="004920D9" w:rsidTr="00634F6E">
        <w:trPr>
          <w:trHeight w:val="1677"/>
        </w:trPr>
        <w:tc>
          <w:tcPr>
            <w:tcW w:w="455" w:type="pct"/>
            <w:tcBorders>
              <w:top w:val="nil"/>
              <w:left w:val="single" w:sz="4" w:space="0" w:color="auto"/>
              <w:bottom w:val="nil"/>
              <w:right w:val="single" w:sz="4" w:space="0" w:color="auto"/>
            </w:tcBorders>
            <w:shd w:val="clear" w:color="auto" w:fill="auto"/>
            <w:noWrap/>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2791" w:type="pct"/>
            <w:tcBorders>
              <w:top w:val="nil"/>
              <w:left w:val="nil"/>
              <w:bottom w:val="nil"/>
              <w:right w:val="single" w:sz="4" w:space="0" w:color="auto"/>
            </w:tcBorders>
            <w:shd w:val="clear" w:color="auto" w:fill="auto"/>
            <w:vAlign w:val="center"/>
            <w:hideMark/>
          </w:tcPr>
          <w:p w:rsidR="008E6A88" w:rsidRPr="004920D9" w:rsidRDefault="008E6A88" w:rsidP="008E6A88">
            <w:pPr>
              <w:jc w:val="both"/>
              <w:rPr>
                <w:rFonts w:cs="Times New Roman"/>
                <w:sz w:val="24"/>
                <w:lang w:eastAsia="en-US"/>
              </w:rPr>
            </w:pPr>
            <w:r w:rsidRPr="004920D9">
              <w:rPr>
                <w:rFonts w:cs="Times New Roman"/>
                <w:sz w:val="24"/>
                <w:lang w:eastAsia="en-US"/>
              </w:rPr>
              <w:t>En Aluminium de profilé série 67 Ellipse couleurs au choix de l'architecte avec vitrage type sécurite de 6*6 mm d’épaisseur exécutée et mis en œuvre conformément aux détails de l’architecte, y compris, quincaillerie, accessoire et toutes sujétions.</w:t>
            </w:r>
          </w:p>
        </w:tc>
        <w:tc>
          <w:tcPr>
            <w:tcW w:w="351" w:type="pct"/>
            <w:tcBorders>
              <w:top w:val="single" w:sz="4" w:space="0" w:color="auto"/>
              <w:left w:val="nil"/>
              <w:bottom w:val="nil"/>
              <w:right w:val="single" w:sz="4" w:space="0" w:color="auto"/>
            </w:tcBorders>
            <w:shd w:val="clear" w:color="auto" w:fill="auto"/>
            <w:noWrap/>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351" w:type="pct"/>
            <w:tcBorders>
              <w:top w:val="single" w:sz="4" w:space="0" w:color="auto"/>
              <w:left w:val="nil"/>
              <w:bottom w:val="nil"/>
              <w:right w:val="single" w:sz="4" w:space="0" w:color="auto"/>
            </w:tcBorders>
            <w:shd w:val="clear" w:color="auto" w:fill="auto"/>
            <w:noWrap/>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528" w:type="pct"/>
            <w:tcBorders>
              <w:top w:val="single" w:sz="4" w:space="0" w:color="auto"/>
              <w:left w:val="nil"/>
              <w:bottom w:val="nil"/>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524" w:type="pct"/>
            <w:tcBorders>
              <w:top w:val="single" w:sz="4" w:space="0" w:color="auto"/>
              <w:left w:val="nil"/>
              <w:bottom w:val="nil"/>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r>
      <w:tr w:rsidR="008E6A88" w:rsidRPr="004920D9" w:rsidTr="00634F6E">
        <w:trPr>
          <w:trHeight w:val="630"/>
        </w:trPr>
        <w:tc>
          <w:tcPr>
            <w:tcW w:w="455" w:type="pct"/>
            <w:tcBorders>
              <w:top w:val="nil"/>
              <w:left w:val="single" w:sz="4" w:space="0" w:color="auto"/>
              <w:bottom w:val="nil"/>
              <w:right w:val="single" w:sz="4" w:space="0" w:color="auto"/>
            </w:tcBorders>
            <w:shd w:val="clear" w:color="auto" w:fill="auto"/>
            <w:noWrap/>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2791" w:type="pct"/>
            <w:tcBorders>
              <w:top w:val="nil"/>
              <w:left w:val="nil"/>
              <w:bottom w:val="nil"/>
              <w:right w:val="single" w:sz="4" w:space="0" w:color="auto"/>
            </w:tcBorders>
            <w:shd w:val="clear" w:color="auto" w:fill="auto"/>
            <w:vAlign w:val="center"/>
            <w:hideMark/>
          </w:tcPr>
          <w:p w:rsidR="008E6A88" w:rsidRPr="004920D9" w:rsidRDefault="008E6A88" w:rsidP="008E6A88">
            <w:pPr>
              <w:jc w:val="both"/>
              <w:rPr>
                <w:rFonts w:cs="Times New Roman"/>
                <w:sz w:val="24"/>
                <w:lang w:eastAsia="en-US"/>
              </w:rPr>
            </w:pPr>
            <w:r w:rsidRPr="004920D9">
              <w:rPr>
                <w:rFonts w:cs="Times New Roman"/>
                <w:sz w:val="24"/>
                <w:lang w:eastAsia="en-US"/>
              </w:rPr>
              <w:t>L'unité (180 * 160 cm) ………………………………………</w:t>
            </w:r>
          </w:p>
        </w:tc>
        <w:tc>
          <w:tcPr>
            <w:tcW w:w="351" w:type="pct"/>
            <w:tcBorders>
              <w:top w:val="nil"/>
              <w:left w:val="nil"/>
              <w:bottom w:val="nil"/>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U</w:t>
            </w:r>
          </w:p>
        </w:tc>
        <w:tc>
          <w:tcPr>
            <w:tcW w:w="351" w:type="pct"/>
            <w:tcBorders>
              <w:top w:val="nil"/>
              <w:left w:val="nil"/>
              <w:bottom w:val="nil"/>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4</w:t>
            </w:r>
          </w:p>
        </w:tc>
        <w:tc>
          <w:tcPr>
            <w:tcW w:w="528" w:type="pct"/>
            <w:tcBorders>
              <w:top w:val="nil"/>
              <w:left w:val="nil"/>
              <w:bottom w:val="nil"/>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524" w:type="pct"/>
            <w:tcBorders>
              <w:top w:val="nil"/>
              <w:left w:val="nil"/>
              <w:bottom w:val="nil"/>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r>
      <w:tr w:rsidR="008E6A88" w:rsidRPr="004920D9" w:rsidTr="00634F6E">
        <w:trPr>
          <w:trHeight w:val="615"/>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4.b</w:t>
            </w:r>
          </w:p>
        </w:tc>
        <w:tc>
          <w:tcPr>
            <w:tcW w:w="2791" w:type="pct"/>
            <w:tcBorders>
              <w:top w:val="single" w:sz="4" w:space="0" w:color="auto"/>
              <w:left w:val="nil"/>
              <w:bottom w:val="single" w:sz="4" w:space="0" w:color="auto"/>
              <w:right w:val="single" w:sz="4" w:space="0" w:color="auto"/>
            </w:tcBorders>
            <w:shd w:val="clear" w:color="auto" w:fill="auto"/>
            <w:vAlign w:val="center"/>
            <w:hideMark/>
          </w:tcPr>
          <w:p w:rsidR="008E6A88" w:rsidRPr="004920D9" w:rsidRDefault="008E6A88" w:rsidP="008E6A88">
            <w:pPr>
              <w:rPr>
                <w:rFonts w:cs="Times New Roman"/>
                <w:b/>
                <w:bCs/>
                <w:sz w:val="24"/>
                <w:lang w:eastAsia="en-US"/>
              </w:rPr>
            </w:pPr>
            <w:r w:rsidRPr="004920D9">
              <w:rPr>
                <w:rFonts w:cs="Times New Roman"/>
                <w:b/>
                <w:bCs/>
                <w:sz w:val="24"/>
                <w:lang w:eastAsia="en-US"/>
              </w:rPr>
              <w:t xml:space="preserve">Fourniture et pose de porte à code (double vitrage):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r>
      <w:tr w:rsidR="008E6A88" w:rsidRPr="004920D9" w:rsidTr="00634F6E">
        <w:trPr>
          <w:trHeight w:val="2145"/>
        </w:trPr>
        <w:tc>
          <w:tcPr>
            <w:tcW w:w="455" w:type="pct"/>
            <w:tcBorders>
              <w:top w:val="nil"/>
              <w:left w:val="single" w:sz="4" w:space="0" w:color="auto"/>
              <w:bottom w:val="single" w:sz="4" w:space="0" w:color="auto"/>
              <w:right w:val="single" w:sz="4" w:space="0" w:color="auto"/>
            </w:tcBorders>
            <w:shd w:val="clear" w:color="auto" w:fill="auto"/>
            <w:noWrap/>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lastRenderedPageBreak/>
              <w:t> </w:t>
            </w:r>
          </w:p>
        </w:tc>
        <w:tc>
          <w:tcPr>
            <w:tcW w:w="2791"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both"/>
              <w:rPr>
                <w:rFonts w:cs="Times New Roman"/>
                <w:sz w:val="24"/>
                <w:lang w:eastAsia="en-US"/>
              </w:rPr>
            </w:pPr>
            <w:r w:rsidRPr="004920D9">
              <w:rPr>
                <w:rFonts w:cs="Times New Roman"/>
                <w:sz w:val="24"/>
                <w:lang w:eastAsia="en-US"/>
              </w:rPr>
              <w:t xml:space="preserve">En Aluminium de profilé série 67 Ellipse couleurs au choix de l'architecte avec vitrage type </w:t>
            </w:r>
            <w:r w:rsidR="009844BD" w:rsidRPr="004920D9">
              <w:rPr>
                <w:rFonts w:cs="Times New Roman"/>
                <w:sz w:val="24"/>
                <w:lang w:eastAsia="en-US"/>
              </w:rPr>
              <w:t>sécurité</w:t>
            </w:r>
            <w:r w:rsidRPr="004920D9">
              <w:rPr>
                <w:rFonts w:cs="Times New Roman"/>
                <w:sz w:val="24"/>
                <w:lang w:eastAsia="en-US"/>
              </w:rPr>
              <w:t xml:space="preserve"> de 6*6 mm d’épaisseur exécutée et mis en œuvre conformément aux détails de l’architecte, y compris, quincaillerie, accessoire et toutes sujétions.</w:t>
            </w:r>
          </w:p>
        </w:tc>
        <w:tc>
          <w:tcPr>
            <w:tcW w:w="351"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351"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528"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524"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r>
      <w:tr w:rsidR="008E6A88" w:rsidRPr="004920D9" w:rsidTr="00634F6E">
        <w:trPr>
          <w:trHeight w:val="480"/>
        </w:trPr>
        <w:tc>
          <w:tcPr>
            <w:tcW w:w="455" w:type="pct"/>
            <w:tcBorders>
              <w:top w:val="nil"/>
              <w:left w:val="single" w:sz="4" w:space="0" w:color="auto"/>
              <w:bottom w:val="single" w:sz="4" w:space="0" w:color="auto"/>
              <w:right w:val="single" w:sz="4" w:space="0" w:color="auto"/>
            </w:tcBorders>
            <w:shd w:val="clear" w:color="auto" w:fill="auto"/>
            <w:noWrap/>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2791"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both"/>
              <w:rPr>
                <w:rFonts w:cs="Times New Roman"/>
                <w:sz w:val="24"/>
                <w:lang w:eastAsia="en-US"/>
              </w:rPr>
            </w:pPr>
            <w:r w:rsidRPr="004920D9">
              <w:rPr>
                <w:rFonts w:cs="Times New Roman"/>
                <w:sz w:val="24"/>
                <w:lang w:eastAsia="en-US"/>
              </w:rPr>
              <w:t>L'unité (100 * 220 cm) ………………………………………</w:t>
            </w:r>
          </w:p>
        </w:tc>
        <w:tc>
          <w:tcPr>
            <w:tcW w:w="351"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U</w:t>
            </w:r>
          </w:p>
        </w:tc>
        <w:tc>
          <w:tcPr>
            <w:tcW w:w="351" w:type="pct"/>
            <w:tcBorders>
              <w:top w:val="nil"/>
              <w:left w:val="nil"/>
              <w:bottom w:val="single" w:sz="4" w:space="0" w:color="auto"/>
              <w:right w:val="single" w:sz="4" w:space="0" w:color="auto"/>
            </w:tcBorders>
            <w:shd w:val="clear" w:color="auto" w:fill="auto"/>
            <w:vAlign w:val="center"/>
            <w:hideMark/>
          </w:tcPr>
          <w:p w:rsidR="008E6A88" w:rsidRDefault="008E6A88" w:rsidP="008E6A88">
            <w:pPr>
              <w:jc w:val="center"/>
              <w:rPr>
                <w:rFonts w:cs="Times New Roman"/>
                <w:sz w:val="24"/>
                <w:lang w:eastAsia="en-US"/>
              </w:rPr>
            </w:pPr>
            <w:r w:rsidRPr="004920D9">
              <w:rPr>
                <w:rFonts w:cs="Times New Roman"/>
                <w:sz w:val="24"/>
                <w:lang w:eastAsia="en-US"/>
              </w:rPr>
              <w:t>3</w:t>
            </w:r>
            <w:r w:rsidR="00562FBA">
              <w:rPr>
                <w:rFonts w:cs="Times New Roman"/>
                <w:sz w:val="24"/>
                <w:lang w:eastAsia="en-US"/>
              </w:rPr>
              <w:t xml:space="preserve"> portes</w:t>
            </w:r>
          </w:p>
          <w:p w:rsidR="00562FBA" w:rsidRPr="004920D9" w:rsidRDefault="00562FBA" w:rsidP="008E6A88">
            <w:pPr>
              <w:jc w:val="center"/>
              <w:rPr>
                <w:rFonts w:cs="Times New Roman"/>
                <w:sz w:val="24"/>
                <w:lang w:eastAsia="en-US"/>
              </w:rPr>
            </w:pPr>
            <w:r>
              <w:rPr>
                <w:rFonts w:cs="Times New Roman"/>
                <w:sz w:val="24"/>
                <w:lang w:eastAsia="en-US"/>
              </w:rPr>
              <w:t>4 mécanismes de code</w:t>
            </w:r>
          </w:p>
        </w:tc>
        <w:tc>
          <w:tcPr>
            <w:tcW w:w="528"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524"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r>
      <w:tr w:rsidR="00A3108B" w:rsidRPr="004920D9" w:rsidTr="00A54B28">
        <w:trPr>
          <w:trHeight w:val="454"/>
        </w:trPr>
        <w:tc>
          <w:tcPr>
            <w:tcW w:w="4476" w:type="pct"/>
            <w:gridSpan w:val="5"/>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Total Menuiserie Aluminium</w:t>
            </w:r>
          </w:p>
        </w:tc>
        <w:tc>
          <w:tcPr>
            <w:tcW w:w="524"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r>
      <w:tr w:rsidR="00A3108B" w:rsidRPr="004920D9" w:rsidTr="00A54B28">
        <w:trPr>
          <w:trHeight w:val="454"/>
        </w:trPr>
        <w:tc>
          <w:tcPr>
            <w:tcW w:w="4476" w:type="pct"/>
            <w:gridSpan w:val="5"/>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8E6A88" w:rsidRPr="004920D9" w:rsidRDefault="008E6A88" w:rsidP="00A3108B">
            <w:pPr>
              <w:jc w:val="right"/>
              <w:rPr>
                <w:rFonts w:cs="Times New Roman"/>
                <w:b/>
                <w:bCs/>
                <w:sz w:val="24"/>
                <w:lang w:eastAsia="en-US"/>
              </w:rPr>
            </w:pPr>
            <w:r w:rsidRPr="004920D9">
              <w:rPr>
                <w:rFonts w:cs="Times New Roman"/>
                <w:b/>
                <w:bCs/>
                <w:sz w:val="24"/>
                <w:lang w:eastAsia="en-US"/>
              </w:rPr>
              <w:t>Total lot</w:t>
            </w:r>
            <w:r w:rsidR="00A3108B" w:rsidRPr="004920D9">
              <w:rPr>
                <w:rFonts w:cs="Times New Roman"/>
                <w:b/>
                <w:bCs/>
                <w:sz w:val="24"/>
                <w:lang w:eastAsia="en-US"/>
              </w:rPr>
              <w:t xml:space="preserve"> 1 :G</w:t>
            </w:r>
            <w:r w:rsidRPr="004920D9">
              <w:rPr>
                <w:rFonts w:cs="Times New Roman"/>
                <w:b/>
                <w:bCs/>
                <w:sz w:val="24"/>
                <w:lang w:eastAsia="en-US"/>
              </w:rPr>
              <w:t>énie civil HTVA</w:t>
            </w:r>
          </w:p>
        </w:tc>
        <w:tc>
          <w:tcPr>
            <w:tcW w:w="524" w:type="pct"/>
            <w:tcBorders>
              <w:top w:val="nil"/>
              <w:left w:val="nil"/>
              <w:bottom w:val="single" w:sz="4" w:space="0" w:color="auto"/>
              <w:right w:val="single" w:sz="4" w:space="0" w:color="auto"/>
            </w:tcBorders>
            <w:shd w:val="clear" w:color="auto" w:fill="D9D9D9" w:themeFill="background1" w:themeFillShade="D9"/>
            <w:vAlign w:val="center"/>
            <w:hideMark/>
          </w:tcPr>
          <w:p w:rsidR="008E6A88" w:rsidRPr="004920D9" w:rsidRDefault="00F92732" w:rsidP="008E6A88">
            <w:pPr>
              <w:jc w:val="center"/>
              <w:rPr>
                <w:rFonts w:cs="Times New Roman"/>
                <w:b/>
                <w:bCs/>
                <w:sz w:val="24"/>
                <w:lang w:eastAsia="en-US"/>
              </w:rPr>
            </w:pPr>
            <w:r>
              <w:rPr>
                <w:rFonts w:cs="Times New Roman"/>
                <w:b/>
                <w:bCs/>
                <w:noProof/>
                <w:sz w:val="24"/>
                <w:lang w:eastAsia="en-US"/>
              </w:rPr>
              <w:pict>
                <v:shape id="Zone de texte 1439" o:spid="_x0000_s1128" type="#_x0000_t202" style="position:absolute;left:0;text-align:left;margin-left:15.6pt;margin-top:1.8pt;width:7.8pt;height:15pt;z-index:251916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" filled="f" stroked="f"/>
              </w:pict>
            </w:r>
            <w:r>
              <w:rPr>
                <w:rFonts w:cs="Times New Roman"/>
                <w:b/>
                <w:bCs/>
                <w:noProof/>
                <w:sz w:val="24"/>
                <w:lang w:eastAsia="en-US"/>
              </w:rPr>
              <w:pict>
                <v:shape id="Zone de texte 26" o:spid="_x0000_s1127" type="#_x0000_t202" style="position:absolute;left:0;text-align:left;margin-left:15.6pt;margin-top:1.8pt;width:7.8pt;height:15pt;z-index:251917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" filled="f" stroked="f"/>
              </w:pict>
            </w:r>
            <w:r>
              <w:rPr>
                <w:rFonts w:cs="Times New Roman"/>
                <w:b/>
                <w:bCs/>
                <w:noProof/>
                <w:sz w:val="24"/>
                <w:lang w:eastAsia="en-US"/>
              </w:rPr>
              <w:pict>
                <v:shape id="Zone de texte 19" o:spid="_x0000_s1126" type="#_x0000_t202" style="position:absolute;left:0;text-align:left;margin-left:15.6pt;margin-top:1.8pt;width:7.8pt;height:15pt;z-index:251918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" filled="f" stroked="f"/>
              </w:pict>
            </w:r>
            <w:r>
              <w:rPr>
                <w:rFonts w:cs="Times New Roman"/>
                <w:b/>
                <w:bCs/>
                <w:noProof/>
                <w:sz w:val="24"/>
                <w:lang w:eastAsia="en-US"/>
              </w:rPr>
              <w:pict>
                <v:shape id="Zone de texte 18" o:spid="_x0000_s1125" type="#_x0000_t202" style="position:absolute;left:0;text-align:left;margin-left:15.6pt;margin-top:1.8pt;width:7.8pt;height:15pt;z-index:251919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" filled="f" stroked="f"/>
              </w:pict>
            </w:r>
            <w:r>
              <w:rPr>
                <w:rFonts w:cs="Times New Roman"/>
                <w:b/>
                <w:bCs/>
                <w:noProof/>
                <w:sz w:val="24"/>
                <w:lang w:eastAsia="en-US"/>
              </w:rPr>
              <w:pict>
                <v:shape id="Zone de texte 16" o:spid="_x0000_s1124" type="#_x0000_t202" style="position:absolute;left:0;text-align:left;margin-left:15.6pt;margin-top:1.8pt;width:7.8pt;height:15pt;z-index:251924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" filled="f" stroked="f"/>
              </w:pict>
            </w:r>
            <w:r>
              <w:rPr>
                <w:rFonts w:cs="Times New Roman"/>
                <w:b/>
                <w:bCs/>
                <w:noProof/>
                <w:sz w:val="24"/>
                <w:lang w:eastAsia="en-US"/>
              </w:rPr>
              <w:pict>
                <v:shape id="Zone de texte 17" o:spid="_x0000_s1123" type="#_x0000_t202" style="position:absolute;left:0;text-align:left;margin-left:15.6pt;margin-top:1.8pt;width:7.8pt;height:15pt;z-index:251925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" filled="f" stroked="f"/>
              </w:pict>
            </w:r>
            <w:r>
              <w:rPr>
                <w:rFonts w:cs="Times New Roman"/>
                <w:b/>
                <w:bCs/>
                <w:noProof/>
                <w:sz w:val="24"/>
                <w:lang w:eastAsia="en-US"/>
              </w:rPr>
              <w:pict>
                <v:shape id="Zone de texte 20" o:spid="_x0000_s1122" type="#_x0000_t202" style="position:absolute;left:0;text-align:left;margin-left:15.6pt;margin-top:1.8pt;width:7.8pt;height:15pt;z-index:251926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" filled="f" stroked="f"/>
              </w:pict>
            </w:r>
            <w:r>
              <w:rPr>
                <w:rFonts w:cs="Times New Roman"/>
                <w:b/>
                <w:bCs/>
                <w:noProof/>
                <w:sz w:val="24"/>
                <w:lang w:eastAsia="en-US"/>
              </w:rPr>
              <w:pict>
                <v:shape id="Zone de texte 21" o:spid="_x0000_s1121" type="#_x0000_t202" style="position:absolute;left:0;text-align:left;margin-left:15.6pt;margin-top:1.8pt;width:7.8pt;height:15pt;z-index:251927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" filled="f" stroked="f"/>
              </w:pict>
            </w:r>
            <w:r>
              <w:rPr>
                <w:rFonts w:cs="Times New Roman"/>
                <w:b/>
                <w:bCs/>
                <w:noProof/>
                <w:sz w:val="24"/>
                <w:lang w:eastAsia="en-US"/>
              </w:rPr>
              <w:pict>
                <v:shape id="Zone de texte 22" o:spid="_x0000_s1120" type="#_x0000_t202" style="position:absolute;left:0;text-align:left;margin-left:15.6pt;margin-top:1.8pt;width:7.8pt;height:15pt;z-index:251928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" filled="f" stroked="f"/>
              </w:pict>
            </w:r>
            <w:r>
              <w:rPr>
                <w:rFonts w:cs="Times New Roman"/>
                <w:b/>
                <w:bCs/>
                <w:noProof/>
                <w:sz w:val="24"/>
                <w:lang w:eastAsia="en-US"/>
              </w:rPr>
              <w:pict>
                <v:shape id="Zone de texte 23" o:spid="_x0000_s1119" type="#_x0000_t202" style="position:absolute;left:0;text-align:left;margin-left:15.6pt;margin-top:1.8pt;width:7.8pt;height:15pt;z-index:251929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" filled="f" stroked="f"/>
              </w:pict>
            </w:r>
            <w:r>
              <w:rPr>
                <w:rFonts w:cs="Times New Roman"/>
                <w:b/>
                <w:bCs/>
                <w:noProof/>
                <w:sz w:val="24"/>
                <w:lang w:eastAsia="en-US"/>
              </w:rPr>
              <w:pict>
                <v:shape id="Zone de texte 24" o:spid="_x0000_s1118" type="#_x0000_t202" style="position:absolute;left:0;text-align:left;margin-left:15.6pt;margin-top:1.8pt;width:7.8pt;height:15pt;z-index:251930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" filled="f" stroked="f"/>
              </w:pict>
            </w:r>
          </w:p>
        </w:tc>
      </w:tr>
    </w:tbl>
    <w:p w:rsidR="009844BD" w:rsidRDefault="009844BD"/>
    <w:tbl>
      <w:tblPr>
        <w:tblW w:w="5000" w:type="pct"/>
        <w:tblLook w:val="04A0"/>
      </w:tblPr>
      <w:tblGrid>
        <w:gridCol w:w="845"/>
        <w:gridCol w:w="5185"/>
        <w:gridCol w:w="652"/>
        <w:gridCol w:w="652"/>
        <w:gridCol w:w="981"/>
        <w:gridCol w:w="973"/>
      </w:tblGrid>
      <w:tr w:rsidR="00A54B28" w:rsidRPr="004920D9" w:rsidTr="00A54B28">
        <w:trPr>
          <w:trHeight w:val="454"/>
        </w:trPr>
        <w:tc>
          <w:tcPr>
            <w:tcW w:w="5000" w:type="pct"/>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54B28" w:rsidRPr="004920D9" w:rsidRDefault="00A54B28" w:rsidP="008E6A88">
            <w:pPr>
              <w:jc w:val="center"/>
              <w:rPr>
                <w:rFonts w:cs="Times New Roman"/>
                <w:b/>
                <w:bCs/>
                <w:noProof/>
                <w:sz w:val="24"/>
                <w:lang w:eastAsia="en-US"/>
              </w:rPr>
            </w:pPr>
            <w:r w:rsidRPr="004920D9">
              <w:rPr>
                <w:rFonts w:cs="Times New Roman"/>
                <w:b/>
                <w:bCs/>
                <w:sz w:val="24"/>
                <w:lang w:eastAsia="en-US"/>
              </w:rPr>
              <w:t>Lot 2 : Menuiserie en Bois</w:t>
            </w:r>
          </w:p>
        </w:tc>
      </w:tr>
      <w:tr w:rsidR="008E6A88" w:rsidRPr="004920D9" w:rsidTr="00763778">
        <w:trPr>
          <w:trHeight w:val="454"/>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1</w:t>
            </w:r>
          </w:p>
        </w:tc>
        <w:tc>
          <w:tcPr>
            <w:tcW w:w="2791"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both"/>
              <w:rPr>
                <w:rFonts w:cs="Times New Roman"/>
                <w:b/>
                <w:bCs/>
                <w:sz w:val="24"/>
                <w:lang w:eastAsia="en-US"/>
              </w:rPr>
            </w:pPr>
            <w:r w:rsidRPr="004920D9">
              <w:rPr>
                <w:rFonts w:cs="Times New Roman"/>
                <w:b/>
                <w:bCs/>
                <w:sz w:val="24"/>
                <w:lang w:eastAsia="en-US"/>
              </w:rPr>
              <w:t>Réparation de la porte existante (130*220)</w:t>
            </w:r>
          </w:p>
        </w:tc>
        <w:tc>
          <w:tcPr>
            <w:tcW w:w="351" w:type="pct"/>
            <w:tcBorders>
              <w:top w:val="nil"/>
              <w:left w:val="nil"/>
              <w:bottom w:val="nil"/>
              <w:right w:val="single" w:sz="4" w:space="0" w:color="auto"/>
            </w:tcBorders>
            <w:shd w:val="clear" w:color="auto" w:fill="auto"/>
            <w:noWrap/>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c>
          <w:tcPr>
            <w:tcW w:w="351" w:type="pct"/>
            <w:tcBorders>
              <w:top w:val="nil"/>
              <w:left w:val="nil"/>
              <w:bottom w:val="nil"/>
              <w:right w:val="single" w:sz="4" w:space="0" w:color="auto"/>
            </w:tcBorders>
            <w:shd w:val="clear" w:color="auto" w:fill="auto"/>
            <w:noWrap/>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c>
          <w:tcPr>
            <w:tcW w:w="528" w:type="pct"/>
            <w:tcBorders>
              <w:top w:val="nil"/>
              <w:left w:val="nil"/>
              <w:bottom w:val="nil"/>
              <w:right w:val="single" w:sz="4" w:space="0" w:color="auto"/>
            </w:tcBorders>
            <w:shd w:val="clear" w:color="auto" w:fill="auto"/>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c>
          <w:tcPr>
            <w:tcW w:w="524" w:type="pct"/>
            <w:tcBorders>
              <w:top w:val="nil"/>
              <w:left w:val="nil"/>
              <w:bottom w:val="nil"/>
              <w:right w:val="single" w:sz="4" w:space="0" w:color="auto"/>
            </w:tcBorders>
            <w:shd w:val="clear" w:color="auto" w:fill="auto"/>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r>
      <w:tr w:rsidR="008E6A88" w:rsidRPr="004920D9" w:rsidTr="00A54B28">
        <w:trPr>
          <w:trHeight w:val="1426"/>
        </w:trPr>
        <w:tc>
          <w:tcPr>
            <w:tcW w:w="455" w:type="pct"/>
            <w:tcBorders>
              <w:top w:val="nil"/>
              <w:left w:val="single" w:sz="4" w:space="0" w:color="auto"/>
              <w:bottom w:val="nil"/>
              <w:right w:val="single" w:sz="4" w:space="0" w:color="auto"/>
            </w:tcBorders>
            <w:shd w:val="clear" w:color="auto" w:fill="auto"/>
            <w:noWrap/>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2791" w:type="pct"/>
            <w:tcBorders>
              <w:top w:val="nil"/>
              <w:left w:val="nil"/>
              <w:bottom w:val="nil"/>
              <w:right w:val="single" w:sz="4" w:space="0" w:color="auto"/>
            </w:tcBorders>
            <w:shd w:val="clear" w:color="auto" w:fill="auto"/>
            <w:hideMark/>
          </w:tcPr>
          <w:p w:rsidR="008E6A88" w:rsidRPr="004920D9" w:rsidRDefault="008E6A88" w:rsidP="008E6A88">
            <w:pPr>
              <w:rPr>
                <w:rFonts w:cs="Times New Roman"/>
                <w:sz w:val="24"/>
                <w:lang w:eastAsia="en-US"/>
              </w:rPr>
            </w:pPr>
            <w:r w:rsidRPr="004920D9">
              <w:rPr>
                <w:rFonts w:cs="Times New Roman"/>
                <w:sz w:val="24"/>
                <w:lang w:eastAsia="en-US"/>
              </w:rPr>
              <w:t xml:space="preserve">Réparation de la porte existante y compris traitement en vernis, fourniture et pose de la quincaillerie chromé 1er choix, serrures encastrées, crochets d’arrêts, montage et mise en place et toutes sujétions.                                                                                                                                                                                </w:t>
            </w:r>
          </w:p>
        </w:tc>
        <w:tc>
          <w:tcPr>
            <w:tcW w:w="351" w:type="pct"/>
            <w:tcBorders>
              <w:top w:val="single" w:sz="4" w:space="0" w:color="auto"/>
              <w:left w:val="nil"/>
              <w:bottom w:val="nil"/>
              <w:right w:val="single" w:sz="4" w:space="0" w:color="auto"/>
            </w:tcBorders>
            <w:shd w:val="clear" w:color="auto" w:fill="auto"/>
            <w:noWrap/>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351" w:type="pct"/>
            <w:tcBorders>
              <w:top w:val="single" w:sz="4" w:space="0" w:color="auto"/>
              <w:left w:val="nil"/>
              <w:bottom w:val="nil"/>
              <w:right w:val="single" w:sz="4" w:space="0" w:color="auto"/>
            </w:tcBorders>
            <w:shd w:val="clear" w:color="auto" w:fill="auto"/>
            <w:noWrap/>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528" w:type="pct"/>
            <w:tcBorders>
              <w:top w:val="single" w:sz="4" w:space="0" w:color="auto"/>
              <w:left w:val="nil"/>
              <w:bottom w:val="nil"/>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524" w:type="pct"/>
            <w:tcBorders>
              <w:top w:val="single" w:sz="4" w:space="0" w:color="auto"/>
              <w:left w:val="nil"/>
              <w:bottom w:val="nil"/>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r>
      <w:tr w:rsidR="008E6A88" w:rsidRPr="004920D9" w:rsidTr="00B600C6">
        <w:trPr>
          <w:trHeight w:val="304"/>
        </w:trPr>
        <w:tc>
          <w:tcPr>
            <w:tcW w:w="455" w:type="pct"/>
            <w:tcBorders>
              <w:top w:val="nil"/>
              <w:left w:val="single" w:sz="4" w:space="0" w:color="auto"/>
              <w:bottom w:val="nil"/>
              <w:right w:val="single" w:sz="4" w:space="0" w:color="auto"/>
            </w:tcBorders>
            <w:shd w:val="clear" w:color="auto" w:fill="auto"/>
            <w:noWrap/>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2791" w:type="pct"/>
            <w:tcBorders>
              <w:top w:val="nil"/>
              <w:left w:val="nil"/>
              <w:bottom w:val="nil"/>
              <w:right w:val="single" w:sz="4" w:space="0" w:color="auto"/>
            </w:tcBorders>
            <w:shd w:val="clear" w:color="auto" w:fill="auto"/>
            <w:vAlign w:val="center"/>
            <w:hideMark/>
          </w:tcPr>
          <w:p w:rsidR="008E6A88" w:rsidRPr="004920D9" w:rsidRDefault="008E6A88" w:rsidP="008E6A88">
            <w:pPr>
              <w:rPr>
                <w:rFonts w:cs="Times New Roman"/>
                <w:sz w:val="24"/>
                <w:lang w:eastAsia="en-US"/>
              </w:rPr>
            </w:pPr>
            <w:r w:rsidRPr="004920D9">
              <w:rPr>
                <w:rFonts w:cs="Times New Roman"/>
                <w:sz w:val="24"/>
                <w:lang w:eastAsia="en-US"/>
              </w:rPr>
              <w:t>L'unité..........................................................</w:t>
            </w:r>
          </w:p>
        </w:tc>
        <w:tc>
          <w:tcPr>
            <w:tcW w:w="351" w:type="pct"/>
            <w:tcBorders>
              <w:top w:val="nil"/>
              <w:left w:val="nil"/>
              <w:bottom w:val="nil"/>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U</w:t>
            </w:r>
          </w:p>
        </w:tc>
        <w:tc>
          <w:tcPr>
            <w:tcW w:w="351" w:type="pct"/>
            <w:tcBorders>
              <w:top w:val="nil"/>
              <w:left w:val="nil"/>
              <w:bottom w:val="nil"/>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1</w:t>
            </w:r>
          </w:p>
        </w:tc>
        <w:tc>
          <w:tcPr>
            <w:tcW w:w="528" w:type="pct"/>
            <w:tcBorders>
              <w:top w:val="nil"/>
              <w:left w:val="nil"/>
              <w:bottom w:val="nil"/>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524" w:type="pct"/>
            <w:tcBorders>
              <w:top w:val="nil"/>
              <w:left w:val="nil"/>
              <w:bottom w:val="nil"/>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r>
      <w:tr w:rsidR="00634F6E" w:rsidRPr="004920D9" w:rsidTr="00A54B28">
        <w:trPr>
          <w:trHeight w:val="454"/>
        </w:trPr>
        <w:tc>
          <w:tcPr>
            <w:tcW w:w="4476"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Total Menuiserie en bois</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8E6A88" w:rsidRPr="004920D9" w:rsidRDefault="00F92732" w:rsidP="008E6A88">
            <w:pPr>
              <w:jc w:val="center"/>
              <w:rPr>
                <w:rFonts w:cs="Times New Roman"/>
                <w:b/>
                <w:bCs/>
                <w:sz w:val="24"/>
                <w:lang w:eastAsia="en-US"/>
              </w:rPr>
            </w:pPr>
            <w:r>
              <w:rPr>
                <w:rFonts w:cs="Times New Roman"/>
                <w:b/>
                <w:bCs/>
                <w:noProof/>
                <w:sz w:val="24"/>
                <w:lang w:eastAsia="en-US"/>
              </w:rPr>
              <w:pict>
                <v:shape id="Zone de texte 80" o:spid="_x0000_s1117" type="#_x0000_t202" style="position:absolute;left:0;text-align:left;margin-left:15.6pt;margin-top:2.4pt;width:7.8pt;height:15.6pt;z-index:25198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" filled="f" stroked="f"/>
              </w:pict>
            </w:r>
            <w:r>
              <w:rPr>
                <w:rFonts w:cs="Times New Roman"/>
                <w:b/>
                <w:bCs/>
                <w:noProof/>
                <w:sz w:val="24"/>
                <w:lang w:eastAsia="en-US"/>
              </w:rPr>
              <w:pict>
                <v:shape id="Zone de texte 81" o:spid="_x0000_s1116" type="#_x0000_t202" style="position:absolute;left:0;text-align:left;margin-left:15.6pt;margin-top:2.4pt;width:7.8pt;height:15.6pt;z-index:25198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" filled="f" stroked="f"/>
              </w:pict>
            </w:r>
            <w:r>
              <w:rPr>
                <w:rFonts w:cs="Times New Roman"/>
                <w:b/>
                <w:bCs/>
                <w:noProof/>
                <w:sz w:val="24"/>
                <w:lang w:eastAsia="en-US"/>
              </w:rPr>
              <w:pict>
                <v:shape id="Zone de texte 82" o:spid="_x0000_s1115" type="#_x0000_t202" style="position:absolute;left:0;text-align:left;margin-left:15.6pt;margin-top:2.4pt;width:7.8pt;height:15.6pt;z-index:25198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" filled="f" stroked="f"/>
              </w:pict>
            </w:r>
            <w:r>
              <w:rPr>
                <w:rFonts w:cs="Times New Roman"/>
                <w:b/>
                <w:bCs/>
                <w:noProof/>
                <w:sz w:val="24"/>
                <w:lang w:eastAsia="en-US"/>
              </w:rPr>
              <w:pict>
                <v:shape id="Zone de texte 83" o:spid="_x0000_s1114" type="#_x0000_t202" style="position:absolute;left:0;text-align:left;margin-left:15.6pt;margin-top:2.4pt;width:7.8pt;height:15.6pt;z-index:251990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" filled="f" stroked="f"/>
              </w:pict>
            </w:r>
            <w:r>
              <w:rPr>
                <w:rFonts w:cs="Times New Roman"/>
                <w:b/>
                <w:bCs/>
                <w:noProof/>
                <w:sz w:val="24"/>
                <w:lang w:eastAsia="en-US"/>
              </w:rPr>
              <w:pict>
                <v:shape id="Zone de texte 92" o:spid="_x0000_s1113" type="#_x0000_t202" style="position:absolute;left:0;text-align:left;margin-left:15.6pt;margin-top:2.4pt;width:7.8pt;height:15.6pt;z-index:251999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" filled="f" stroked="f"/>
              </w:pict>
            </w:r>
            <w:r>
              <w:rPr>
                <w:rFonts w:cs="Times New Roman"/>
                <w:b/>
                <w:bCs/>
                <w:noProof/>
                <w:sz w:val="24"/>
                <w:lang w:eastAsia="en-US"/>
              </w:rPr>
              <w:pict>
                <v:shape id="Zone de texte 93" o:spid="_x0000_s1112" type="#_x0000_t202" style="position:absolute;left:0;text-align:left;margin-left:15.6pt;margin-top:2.4pt;width:7.8pt;height:15.6pt;z-index:252000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" filled="f" stroked="f"/>
              </w:pict>
            </w:r>
            <w:r>
              <w:rPr>
                <w:rFonts w:cs="Times New Roman"/>
                <w:b/>
                <w:bCs/>
                <w:noProof/>
                <w:sz w:val="24"/>
                <w:lang w:eastAsia="en-US"/>
              </w:rPr>
              <w:pict>
                <v:shape id="Zone de texte 94" o:spid="_x0000_s1111" type="#_x0000_t202" style="position:absolute;left:0;text-align:left;margin-left:15.6pt;margin-top:2.4pt;width:7.8pt;height:15.6pt;z-index:252001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" filled="f" stroked="f"/>
              </w:pict>
            </w:r>
          </w:p>
        </w:tc>
      </w:tr>
      <w:tr w:rsidR="00634F6E" w:rsidRPr="004920D9" w:rsidTr="00A54B28">
        <w:trPr>
          <w:trHeight w:val="454"/>
        </w:trPr>
        <w:tc>
          <w:tcPr>
            <w:tcW w:w="4476"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Total lot menuiserie en bois HTVA</w:t>
            </w:r>
          </w:p>
        </w:tc>
        <w:tc>
          <w:tcPr>
            <w:tcW w:w="524" w:type="pct"/>
            <w:tcBorders>
              <w:top w:val="nil"/>
              <w:left w:val="nil"/>
              <w:bottom w:val="single" w:sz="4" w:space="0" w:color="auto"/>
              <w:right w:val="single" w:sz="4" w:space="0" w:color="auto"/>
            </w:tcBorders>
            <w:shd w:val="clear" w:color="auto" w:fill="auto"/>
            <w:vAlign w:val="center"/>
            <w:hideMark/>
          </w:tcPr>
          <w:p w:rsidR="008E6A88" w:rsidRPr="004920D9" w:rsidRDefault="00F92732" w:rsidP="008E6A88">
            <w:pPr>
              <w:jc w:val="center"/>
              <w:rPr>
                <w:rFonts w:cs="Times New Roman"/>
                <w:b/>
                <w:bCs/>
                <w:sz w:val="24"/>
                <w:lang w:eastAsia="en-US"/>
              </w:rPr>
            </w:pPr>
            <w:r>
              <w:rPr>
                <w:rFonts w:cs="Times New Roman"/>
                <w:b/>
                <w:bCs/>
                <w:noProof/>
                <w:sz w:val="24"/>
                <w:lang w:eastAsia="en-US"/>
              </w:rPr>
              <w:pict>
                <v:shape id="Zone de texte 76" o:spid="_x0000_s1110" type="#_x0000_t202" style="position:absolute;left:0;text-align:left;margin-left:15.6pt;margin-top:2.4pt;width:7.8pt;height:16.2pt;z-index:25198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" filled="f" stroked="f"/>
              </w:pict>
            </w:r>
            <w:r>
              <w:rPr>
                <w:rFonts w:cs="Times New Roman"/>
                <w:b/>
                <w:bCs/>
                <w:noProof/>
                <w:sz w:val="24"/>
                <w:lang w:eastAsia="en-US"/>
              </w:rPr>
              <w:pict>
                <v:shape id="Zone de texte 77" o:spid="_x0000_s1109" type="#_x0000_t202" style="position:absolute;left:0;text-align:left;margin-left:15.6pt;margin-top:2.4pt;width:7.8pt;height:16.2pt;z-index:25198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" filled="f" stroked="f"/>
              </w:pict>
            </w:r>
            <w:r>
              <w:rPr>
                <w:rFonts w:cs="Times New Roman"/>
                <w:b/>
                <w:bCs/>
                <w:noProof/>
                <w:sz w:val="24"/>
                <w:lang w:eastAsia="en-US"/>
              </w:rPr>
              <w:pict>
                <v:shape id="Zone de texte 78" o:spid="_x0000_s1108" type="#_x0000_t202" style="position:absolute;left:0;text-align:left;margin-left:15.6pt;margin-top:2.4pt;width:7.8pt;height:16.2pt;z-index:25198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" filled="f" stroked="f"/>
              </w:pict>
            </w:r>
            <w:r>
              <w:rPr>
                <w:rFonts w:cs="Times New Roman"/>
                <w:b/>
                <w:bCs/>
                <w:noProof/>
                <w:sz w:val="24"/>
                <w:lang w:eastAsia="en-US"/>
              </w:rPr>
              <w:pict>
                <v:shape id="Zone de texte 79" o:spid="_x0000_s1107" type="#_x0000_t202" style="position:absolute;left:0;text-align:left;margin-left:15.6pt;margin-top:2.4pt;width:7.8pt;height:16.2pt;z-index:25198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" filled="f" stroked="f"/>
              </w:pict>
            </w:r>
            <w:r>
              <w:rPr>
                <w:rFonts w:cs="Times New Roman"/>
                <w:b/>
                <w:bCs/>
                <w:noProof/>
                <w:sz w:val="24"/>
                <w:lang w:eastAsia="en-US"/>
              </w:rPr>
              <w:pict>
                <v:shape id="Zone de texte 84" o:spid="_x0000_s1106" type="#_x0000_t202" style="position:absolute;left:0;text-align:left;margin-left:15.6pt;margin-top:2.4pt;width:7.8pt;height:16.2pt;z-index:251991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" filled="f" stroked="f"/>
              </w:pict>
            </w:r>
            <w:r>
              <w:rPr>
                <w:rFonts w:cs="Times New Roman"/>
                <w:b/>
                <w:bCs/>
                <w:noProof/>
                <w:sz w:val="24"/>
                <w:lang w:eastAsia="en-US"/>
              </w:rPr>
              <w:pict>
                <v:shape id="Zone de texte 85" o:spid="_x0000_s1105" type="#_x0000_t202" style="position:absolute;left:0;text-align:left;margin-left:15.6pt;margin-top:2.4pt;width:7.8pt;height:16.2pt;z-index:251992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" filled="f" stroked="f"/>
              </w:pict>
            </w:r>
            <w:r>
              <w:rPr>
                <w:rFonts w:cs="Times New Roman"/>
                <w:b/>
                <w:bCs/>
                <w:noProof/>
                <w:sz w:val="24"/>
                <w:lang w:eastAsia="en-US"/>
              </w:rPr>
              <w:pict>
                <v:shape id="Zone de texte 86" o:spid="_x0000_s1104" type="#_x0000_t202" style="position:absolute;left:0;text-align:left;margin-left:15.6pt;margin-top:2.4pt;width:7.8pt;height:16.2pt;z-index:251993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" filled="f" stroked="f"/>
              </w:pict>
            </w:r>
            <w:r>
              <w:rPr>
                <w:rFonts w:cs="Times New Roman"/>
                <w:b/>
                <w:bCs/>
                <w:noProof/>
                <w:sz w:val="24"/>
                <w:lang w:eastAsia="en-US"/>
              </w:rPr>
              <w:pict>
                <v:shape id="Zone de texte 87" o:spid="_x0000_s1103" type="#_x0000_t202" style="position:absolute;left:0;text-align:left;margin-left:15.6pt;margin-top:2.4pt;width:7.8pt;height:16.2pt;z-index:251994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" filled="f" stroked="f"/>
              </w:pict>
            </w:r>
            <w:r>
              <w:rPr>
                <w:rFonts w:cs="Times New Roman"/>
                <w:b/>
                <w:bCs/>
                <w:noProof/>
                <w:sz w:val="24"/>
                <w:lang w:eastAsia="en-US"/>
              </w:rPr>
              <w:pict>
                <v:shape id="Zone de texte 88" o:spid="_x0000_s1102" type="#_x0000_t202" style="position:absolute;left:0;text-align:left;margin-left:15.6pt;margin-top:2.4pt;width:7.8pt;height:16.2pt;z-index:251995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" filled="f" stroked="f"/>
              </w:pict>
            </w:r>
            <w:r>
              <w:rPr>
                <w:rFonts w:cs="Times New Roman"/>
                <w:b/>
                <w:bCs/>
                <w:noProof/>
                <w:sz w:val="24"/>
                <w:lang w:eastAsia="en-US"/>
              </w:rPr>
              <w:pict>
                <v:shape id="Zone de texte 89" o:spid="_x0000_s1101" type="#_x0000_t202" style="position:absolute;left:0;text-align:left;margin-left:15.6pt;margin-top:2.4pt;width:7.8pt;height:16.2pt;z-index:251996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" filled="f" stroked="f"/>
              </w:pict>
            </w:r>
            <w:r>
              <w:rPr>
                <w:rFonts w:cs="Times New Roman"/>
                <w:b/>
                <w:bCs/>
                <w:noProof/>
                <w:sz w:val="24"/>
                <w:lang w:eastAsia="en-US"/>
              </w:rPr>
              <w:pict>
                <v:shape id="Zone de texte 90" o:spid="_x0000_s1100" type="#_x0000_t202" style="position:absolute;left:0;text-align:left;margin-left:15.6pt;margin-top:2.4pt;width:7.8pt;height:16.2pt;z-index:251997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" filled="f" stroked="f"/>
              </w:pict>
            </w:r>
            <w:r>
              <w:rPr>
                <w:rFonts w:cs="Times New Roman"/>
                <w:b/>
                <w:bCs/>
                <w:noProof/>
                <w:sz w:val="24"/>
                <w:lang w:eastAsia="en-US"/>
              </w:rPr>
              <w:pict>
                <v:shape id="Zone de texte 91" o:spid="_x0000_s1099" type="#_x0000_t202" style="position:absolute;left:0;text-align:left;margin-left:15.6pt;margin-top:2.4pt;width:7.8pt;height:16.2pt;z-index:251998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" filled="f" stroked="f"/>
              </w:pict>
            </w:r>
          </w:p>
        </w:tc>
      </w:tr>
    </w:tbl>
    <w:p w:rsidR="00A54B28" w:rsidRPr="004920D9" w:rsidRDefault="00A54B28">
      <w:pPr>
        <w:rPr>
          <w:sz w:val="24"/>
        </w:rPr>
      </w:pPr>
    </w:p>
    <w:tbl>
      <w:tblPr>
        <w:tblW w:w="5000" w:type="pct"/>
        <w:tblLook w:val="04A0"/>
      </w:tblPr>
      <w:tblGrid>
        <w:gridCol w:w="845"/>
        <w:gridCol w:w="5185"/>
        <w:gridCol w:w="652"/>
        <w:gridCol w:w="652"/>
        <w:gridCol w:w="981"/>
        <w:gridCol w:w="973"/>
      </w:tblGrid>
      <w:tr w:rsidR="00A54B28" w:rsidRPr="004920D9" w:rsidTr="00A54B28">
        <w:trPr>
          <w:trHeight w:val="454"/>
        </w:trPr>
        <w:tc>
          <w:tcPr>
            <w:tcW w:w="5000" w:type="pct"/>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54B28" w:rsidRPr="004920D9" w:rsidRDefault="00A54B28" w:rsidP="008E6A88">
            <w:pPr>
              <w:jc w:val="center"/>
              <w:rPr>
                <w:rFonts w:cs="Times New Roman"/>
                <w:b/>
                <w:bCs/>
                <w:noProof/>
                <w:sz w:val="24"/>
                <w:lang w:eastAsia="en-US"/>
              </w:rPr>
            </w:pPr>
            <w:r w:rsidRPr="004920D9">
              <w:rPr>
                <w:rFonts w:cs="Times New Roman"/>
                <w:b/>
                <w:bCs/>
                <w:sz w:val="24"/>
                <w:lang w:eastAsia="en-US"/>
              </w:rPr>
              <w:t>Lot 3 : Menuiserie Métallique</w:t>
            </w:r>
          </w:p>
        </w:tc>
      </w:tr>
      <w:tr w:rsidR="008E6A88" w:rsidRPr="004920D9" w:rsidTr="00634F6E">
        <w:trPr>
          <w:trHeight w:val="456"/>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1.</w:t>
            </w:r>
          </w:p>
        </w:tc>
        <w:tc>
          <w:tcPr>
            <w:tcW w:w="2791"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both"/>
              <w:rPr>
                <w:rFonts w:cs="Times New Roman"/>
                <w:b/>
                <w:bCs/>
                <w:sz w:val="24"/>
                <w:lang w:eastAsia="en-US"/>
              </w:rPr>
            </w:pPr>
            <w:r w:rsidRPr="004920D9">
              <w:rPr>
                <w:rFonts w:cs="Times New Roman"/>
                <w:b/>
                <w:bCs/>
                <w:sz w:val="24"/>
                <w:lang w:eastAsia="en-US"/>
              </w:rPr>
              <w:t>Réparation de la porte métallique coulissante existante</w:t>
            </w:r>
          </w:p>
        </w:tc>
        <w:tc>
          <w:tcPr>
            <w:tcW w:w="351" w:type="pct"/>
            <w:tcBorders>
              <w:top w:val="nil"/>
              <w:left w:val="nil"/>
              <w:bottom w:val="nil"/>
              <w:right w:val="single" w:sz="4" w:space="0" w:color="auto"/>
            </w:tcBorders>
            <w:shd w:val="clear" w:color="auto" w:fill="auto"/>
            <w:noWrap/>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c>
          <w:tcPr>
            <w:tcW w:w="351" w:type="pct"/>
            <w:tcBorders>
              <w:top w:val="nil"/>
              <w:left w:val="nil"/>
              <w:bottom w:val="nil"/>
              <w:right w:val="single" w:sz="4" w:space="0" w:color="auto"/>
            </w:tcBorders>
            <w:shd w:val="clear" w:color="auto" w:fill="auto"/>
            <w:noWrap/>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c>
          <w:tcPr>
            <w:tcW w:w="528" w:type="pct"/>
            <w:tcBorders>
              <w:top w:val="nil"/>
              <w:left w:val="nil"/>
              <w:bottom w:val="nil"/>
              <w:right w:val="single" w:sz="4" w:space="0" w:color="auto"/>
            </w:tcBorders>
            <w:shd w:val="clear" w:color="auto" w:fill="auto"/>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c>
          <w:tcPr>
            <w:tcW w:w="524" w:type="pct"/>
            <w:tcBorders>
              <w:top w:val="nil"/>
              <w:left w:val="nil"/>
              <w:bottom w:val="nil"/>
              <w:right w:val="single" w:sz="4" w:space="0" w:color="auto"/>
            </w:tcBorders>
            <w:shd w:val="clear" w:color="auto" w:fill="auto"/>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r>
      <w:tr w:rsidR="008E6A88" w:rsidRPr="004920D9" w:rsidTr="00B600C6">
        <w:trPr>
          <w:trHeight w:val="1224"/>
        </w:trPr>
        <w:tc>
          <w:tcPr>
            <w:tcW w:w="455" w:type="pct"/>
            <w:tcBorders>
              <w:top w:val="nil"/>
              <w:left w:val="single" w:sz="4" w:space="0" w:color="auto"/>
              <w:bottom w:val="nil"/>
              <w:right w:val="single" w:sz="4" w:space="0" w:color="auto"/>
            </w:tcBorders>
            <w:shd w:val="clear" w:color="auto" w:fill="auto"/>
            <w:noWrap/>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2791" w:type="pct"/>
            <w:tcBorders>
              <w:top w:val="nil"/>
              <w:left w:val="nil"/>
              <w:bottom w:val="nil"/>
              <w:right w:val="single" w:sz="4" w:space="0" w:color="auto"/>
            </w:tcBorders>
            <w:shd w:val="clear" w:color="auto" w:fill="auto"/>
            <w:hideMark/>
          </w:tcPr>
          <w:p w:rsidR="008E6A88" w:rsidRPr="004920D9" w:rsidRDefault="008E6A88" w:rsidP="00763778">
            <w:pPr>
              <w:jc w:val="both"/>
              <w:rPr>
                <w:rFonts w:cs="Times New Roman"/>
                <w:sz w:val="24"/>
                <w:lang w:eastAsia="en-US"/>
              </w:rPr>
            </w:pPr>
            <w:r w:rsidRPr="004920D9">
              <w:rPr>
                <w:rFonts w:cs="Times New Roman"/>
                <w:sz w:val="24"/>
                <w:lang w:eastAsia="en-US"/>
              </w:rPr>
              <w:t>Réparation de la porte métallique coulissante existante et traitement de la peinture suivant la couleur choisie par l'architecte et l'ISAMS et toutes sujétions.</w:t>
            </w:r>
          </w:p>
        </w:tc>
        <w:tc>
          <w:tcPr>
            <w:tcW w:w="351" w:type="pct"/>
            <w:tcBorders>
              <w:top w:val="single" w:sz="4" w:space="0" w:color="auto"/>
              <w:left w:val="nil"/>
              <w:right w:val="single" w:sz="4" w:space="0" w:color="auto"/>
            </w:tcBorders>
            <w:shd w:val="clear" w:color="auto" w:fill="auto"/>
            <w:noWrap/>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351" w:type="pct"/>
            <w:tcBorders>
              <w:top w:val="single" w:sz="4" w:space="0" w:color="auto"/>
              <w:left w:val="nil"/>
              <w:right w:val="single" w:sz="4" w:space="0" w:color="auto"/>
            </w:tcBorders>
            <w:shd w:val="clear" w:color="auto" w:fill="auto"/>
            <w:noWrap/>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528" w:type="pct"/>
            <w:tcBorders>
              <w:top w:val="single" w:sz="4" w:space="0" w:color="auto"/>
              <w:left w:val="nil"/>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524" w:type="pct"/>
            <w:tcBorders>
              <w:top w:val="single" w:sz="4" w:space="0" w:color="auto"/>
              <w:left w:val="nil"/>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r>
      <w:tr w:rsidR="00D01D36" w:rsidRPr="004920D9" w:rsidTr="00B600C6">
        <w:trPr>
          <w:trHeight w:val="202"/>
        </w:trPr>
        <w:tc>
          <w:tcPr>
            <w:tcW w:w="455" w:type="pct"/>
            <w:tcBorders>
              <w:top w:val="nil"/>
              <w:left w:val="single" w:sz="4" w:space="0" w:color="auto"/>
              <w:bottom w:val="single" w:sz="4" w:space="0" w:color="auto"/>
              <w:right w:val="single" w:sz="4" w:space="0" w:color="auto"/>
            </w:tcBorders>
            <w:shd w:val="clear" w:color="auto" w:fill="auto"/>
            <w:noWrap/>
            <w:vAlign w:val="center"/>
          </w:tcPr>
          <w:p w:rsidR="00D01D36" w:rsidRPr="004920D9" w:rsidRDefault="00D01D36" w:rsidP="00D01D36">
            <w:pPr>
              <w:jc w:val="center"/>
              <w:rPr>
                <w:rFonts w:cs="Times New Roman"/>
                <w:sz w:val="24"/>
                <w:lang w:eastAsia="en-US"/>
              </w:rPr>
            </w:pPr>
          </w:p>
        </w:tc>
        <w:tc>
          <w:tcPr>
            <w:tcW w:w="2791" w:type="pct"/>
            <w:tcBorders>
              <w:top w:val="nil"/>
              <w:left w:val="nil"/>
              <w:bottom w:val="single" w:sz="4" w:space="0" w:color="auto"/>
              <w:right w:val="single" w:sz="4" w:space="0" w:color="auto"/>
            </w:tcBorders>
            <w:shd w:val="clear" w:color="auto" w:fill="auto"/>
          </w:tcPr>
          <w:p w:rsidR="00D01D36" w:rsidRPr="004920D9" w:rsidRDefault="00D01D36" w:rsidP="00D01D36">
            <w:pPr>
              <w:jc w:val="both"/>
              <w:rPr>
                <w:rFonts w:cs="Times New Roman"/>
                <w:sz w:val="24"/>
                <w:lang w:eastAsia="en-US"/>
              </w:rPr>
            </w:pPr>
            <w:r w:rsidRPr="004920D9">
              <w:rPr>
                <w:rFonts w:cs="Times New Roman"/>
                <w:sz w:val="24"/>
                <w:lang w:eastAsia="en-US"/>
              </w:rPr>
              <w:t>L'unité..........................................................</w:t>
            </w:r>
          </w:p>
        </w:tc>
        <w:tc>
          <w:tcPr>
            <w:tcW w:w="351" w:type="pct"/>
            <w:tcBorders>
              <w:left w:val="nil"/>
              <w:bottom w:val="single" w:sz="4" w:space="0" w:color="auto"/>
              <w:right w:val="single" w:sz="4" w:space="0" w:color="auto"/>
            </w:tcBorders>
            <w:shd w:val="clear" w:color="auto" w:fill="auto"/>
            <w:noWrap/>
            <w:vAlign w:val="center"/>
          </w:tcPr>
          <w:p w:rsidR="00D01D36" w:rsidRPr="004920D9" w:rsidRDefault="00D01D36" w:rsidP="00D01D36">
            <w:pPr>
              <w:jc w:val="center"/>
              <w:rPr>
                <w:rFonts w:cs="Times New Roman"/>
                <w:sz w:val="24"/>
                <w:lang w:eastAsia="en-US"/>
              </w:rPr>
            </w:pPr>
            <w:r w:rsidRPr="004920D9">
              <w:rPr>
                <w:rFonts w:cs="Times New Roman"/>
                <w:sz w:val="24"/>
                <w:lang w:eastAsia="en-US"/>
              </w:rPr>
              <w:t>U</w:t>
            </w:r>
          </w:p>
        </w:tc>
        <w:tc>
          <w:tcPr>
            <w:tcW w:w="351" w:type="pct"/>
            <w:tcBorders>
              <w:left w:val="nil"/>
              <w:bottom w:val="single" w:sz="4" w:space="0" w:color="auto"/>
              <w:right w:val="single" w:sz="4" w:space="0" w:color="auto"/>
            </w:tcBorders>
            <w:shd w:val="clear" w:color="auto" w:fill="auto"/>
            <w:noWrap/>
            <w:vAlign w:val="center"/>
          </w:tcPr>
          <w:p w:rsidR="00D01D36" w:rsidRPr="004920D9" w:rsidRDefault="00D01D36" w:rsidP="00D01D36">
            <w:pPr>
              <w:jc w:val="center"/>
              <w:rPr>
                <w:rFonts w:cs="Times New Roman"/>
                <w:sz w:val="24"/>
                <w:lang w:eastAsia="en-US"/>
              </w:rPr>
            </w:pPr>
            <w:r w:rsidRPr="004920D9">
              <w:rPr>
                <w:rFonts w:cs="Times New Roman"/>
                <w:sz w:val="24"/>
                <w:lang w:eastAsia="en-US"/>
              </w:rPr>
              <w:t>1</w:t>
            </w:r>
          </w:p>
        </w:tc>
        <w:tc>
          <w:tcPr>
            <w:tcW w:w="528" w:type="pct"/>
            <w:tcBorders>
              <w:left w:val="nil"/>
              <w:bottom w:val="single" w:sz="4" w:space="0" w:color="auto"/>
              <w:right w:val="single" w:sz="4" w:space="0" w:color="auto"/>
            </w:tcBorders>
            <w:shd w:val="clear" w:color="auto" w:fill="auto"/>
            <w:vAlign w:val="center"/>
          </w:tcPr>
          <w:p w:rsidR="00D01D36" w:rsidRPr="004920D9" w:rsidRDefault="00D01D36" w:rsidP="00D01D36">
            <w:pPr>
              <w:jc w:val="center"/>
              <w:rPr>
                <w:rFonts w:cs="Times New Roman"/>
                <w:sz w:val="24"/>
                <w:lang w:eastAsia="en-US"/>
              </w:rPr>
            </w:pPr>
          </w:p>
        </w:tc>
        <w:tc>
          <w:tcPr>
            <w:tcW w:w="524" w:type="pct"/>
            <w:tcBorders>
              <w:left w:val="nil"/>
              <w:bottom w:val="single" w:sz="4" w:space="0" w:color="auto"/>
              <w:right w:val="single" w:sz="4" w:space="0" w:color="auto"/>
            </w:tcBorders>
            <w:shd w:val="clear" w:color="auto" w:fill="auto"/>
            <w:vAlign w:val="center"/>
          </w:tcPr>
          <w:p w:rsidR="00D01D36" w:rsidRPr="004920D9" w:rsidRDefault="00D01D36" w:rsidP="00D01D36">
            <w:pPr>
              <w:jc w:val="center"/>
              <w:rPr>
                <w:rFonts w:cs="Times New Roman"/>
                <w:sz w:val="24"/>
                <w:lang w:eastAsia="en-US"/>
              </w:rPr>
            </w:pPr>
          </w:p>
        </w:tc>
      </w:tr>
      <w:tr w:rsidR="00B600C6" w:rsidRPr="004920D9" w:rsidTr="00B600C6">
        <w:trPr>
          <w:trHeight w:val="470"/>
        </w:trPr>
        <w:tc>
          <w:tcPr>
            <w:tcW w:w="455" w:type="pct"/>
            <w:vMerge w:val="restart"/>
            <w:tcBorders>
              <w:top w:val="single" w:sz="4" w:space="0" w:color="auto"/>
              <w:left w:val="single" w:sz="4" w:space="0" w:color="auto"/>
              <w:right w:val="single" w:sz="4" w:space="0" w:color="auto"/>
            </w:tcBorders>
            <w:shd w:val="clear" w:color="auto" w:fill="auto"/>
            <w:noWrap/>
            <w:vAlign w:val="center"/>
          </w:tcPr>
          <w:p w:rsidR="00B600C6" w:rsidRPr="00B600C6" w:rsidRDefault="00B600C6" w:rsidP="00D01D36">
            <w:pPr>
              <w:jc w:val="center"/>
              <w:rPr>
                <w:rFonts w:cs="Times New Roman"/>
                <w:sz w:val="24"/>
                <w:lang w:eastAsia="en-US"/>
              </w:rPr>
            </w:pPr>
            <w:r w:rsidRPr="00B600C6">
              <w:rPr>
                <w:rFonts w:cs="Times New Roman"/>
                <w:sz w:val="24"/>
                <w:lang w:eastAsia="en-US"/>
              </w:rPr>
              <w:t>2.</w:t>
            </w:r>
          </w:p>
        </w:tc>
        <w:tc>
          <w:tcPr>
            <w:tcW w:w="2791" w:type="pct"/>
            <w:tcBorders>
              <w:top w:val="single" w:sz="4" w:space="0" w:color="auto"/>
              <w:left w:val="nil"/>
              <w:right w:val="single" w:sz="4" w:space="0" w:color="auto"/>
            </w:tcBorders>
            <w:shd w:val="clear" w:color="auto" w:fill="auto"/>
          </w:tcPr>
          <w:p w:rsidR="00B600C6" w:rsidRPr="00B600C6" w:rsidRDefault="00B600C6" w:rsidP="00D01D36">
            <w:pPr>
              <w:jc w:val="both"/>
              <w:rPr>
                <w:rFonts w:cs="Times New Roman"/>
                <w:b/>
                <w:bCs/>
                <w:sz w:val="24"/>
                <w:lang w:eastAsia="en-US"/>
              </w:rPr>
            </w:pPr>
            <w:r w:rsidRPr="00B600C6">
              <w:rPr>
                <w:rFonts w:cs="Times New Roman"/>
                <w:b/>
                <w:bCs/>
                <w:sz w:val="24"/>
                <w:lang w:eastAsia="en-US"/>
              </w:rPr>
              <w:t>Porte métallique avec peinture et pose</w:t>
            </w:r>
            <w:r>
              <w:rPr>
                <w:rFonts w:cs="Times New Roman"/>
                <w:b/>
                <w:bCs/>
                <w:sz w:val="24"/>
                <w:lang w:eastAsia="en-US"/>
              </w:rPr>
              <w:t xml:space="preserve"> (100 x 220 cm)</w:t>
            </w:r>
          </w:p>
        </w:tc>
        <w:tc>
          <w:tcPr>
            <w:tcW w:w="351" w:type="pct"/>
            <w:tcBorders>
              <w:top w:val="single" w:sz="4" w:space="0" w:color="auto"/>
              <w:left w:val="nil"/>
              <w:right w:val="single" w:sz="4" w:space="0" w:color="auto"/>
            </w:tcBorders>
            <w:shd w:val="clear" w:color="auto" w:fill="auto"/>
            <w:noWrap/>
            <w:vAlign w:val="center"/>
          </w:tcPr>
          <w:p w:rsidR="00B600C6" w:rsidRPr="00B600C6" w:rsidRDefault="00B600C6" w:rsidP="00D01D36">
            <w:pPr>
              <w:jc w:val="center"/>
              <w:rPr>
                <w:rFonts w:cs="Times New Roman"/>
                <w:sz w:val="24"/>
                <w:lang w:eastAsia="en-US"/>
              </w:rPr>
            </w:pPr>
          </w:p>
        </w:tc>
        <w:tc>
          <w:tcPr>
            <w:tcW w:w="351" w:type="pct"/>
            <w:tcBorders>
              <w:top w:val="single" w:sz="4" w:space="0" w:color="auto"/>
              <w:left w:val="nil"/>
              <w:right w:val="single" w:sz="4" w:space="0" w:color="auto"/>
            </w:tcBorders>
            <w:shd w:val="clear" w:color="auto" w:fill="auto"/>
            <w:noWrap/>
            <w:vAlign w:val="center"/>
          </w:tcPr>
          <w:p w:rsidR="00B600C6" w:rsidRPr="00B600C6" w:rsidRDefault="00B600C6" w:rsidP="00D01D36">
            <w:pPr>
              <w:jc w:val="center"/>
              <w:rPr>
                <w:rFonts w:cs="Times New Roman"/>
                <w:sz w:val="24"/>
                <w:lang w:eastAsia="en-US"/>
              </w:rPr>
            </w:pPr>
          </w:p>
        </w:tc>
        <w:tc>
          <w:tcPr>
            <w:tcW w:w="528" w:type="pct"/>
            <w:tcBorders>
              <w:top w:val="single" w:sz="4" w:space="0" w:color="auto"/>
              <w:left w:val="nil"/>
              <w:right w:val="single" w:sz="4" w:space="0" w:color="auto"/>
            </w:tcBorders>
            <w:shd w:val="clear" w:color="auto" w:fill="auto"/>
            <w:vAlign w:val="center"/>
          </w:tcPr>
          <w:p w:rsidR="00B600C6" w:rsidRPr="00B600C6" w:rsidRDefault="00B600C6" w:rsidP="00D01D36">
            <w:pPr>
              <w:jc w:val="center"/>
              <w:rPr>
                <w:rFonts w:cs="Times New Roman"/>
                <w:sz w:val="24"/>
                <w:lang w:eastAsia="en-US"/>
              </w:rPr>
            </w:pPr>
          </w:p>
        </w:tc>
        <w:tc>
          <w:tcPr>
            <w:tcW w:w="524" w:type="pct"/>
            <w:tcBorders>
              <w:top w:val="single" w:sz="4" w:space="0" w:color="auto"/>
              <w:left w:val="nil"/>
              <w:right w:val="single" w:sz="4" w:space="0" w:color="auto"/>
            </w:tcBorders>
            <w:shd w:val="clear" w:color="auto" w:fill="auto"/>
            <w:vAlign w:val="center"/>
          </w:tcPr>
          <w:p w:rsidR="00B600C6" w:rsidRPr="00D01D36" w:rsidRDefault="00B600C6" w:rsidP="00D01D36">
            <w:pPr>
              <w:jc w:val="center"/>
              <w:rPr>
                <w:rFonts w:cs="Times New Roman"/>
                <w:color w:val="FF0000"/>
                <w:sz w:val="24"/>
                <w:lang w:eastAsia="en-US"/>
              </w:rPr>
            </w:pPr>
          </w:p>
        </w:tc>
      </w:tr>
      <w:tr w:rsidR="00B600C6" w:rsidRPr="004920D9" w:rsidTr="00B600C6">
        <w:trPr>
          <w:trHeight w:val="280"/>
        </w:trPr>
        <w:tc>
          <w:tcPr>
            <w:tcW w:w="455" w:type="pct"/>
            <w:vMerge/>
            <w:tcBorders>
              <w:left w:val="single" w:sz="4" w:space="0" w:color="auto"/>
              <w:bottom w:val="nil"/>
              <w:right w:val="single" w:sz="4" w:space="0" w:color="auto"/>
            </w:tcBorders>
            <w:shd w:val="clear" w:color="auto" w:fill="auto"/>
            <w:noWrap/>
            <w:vAlign w:val="center"/>
          </w:tcPr>
          <w:p w:rsidR="00B600C6" w:rsidRPr="00B600C6" w:rsidRDefault="00B600C6" w:rsidP="00B600C6">
            <w:pPr>
              <w:jc w:val="center"/>
              <w:rPr>
                <w:rFonts w:cs="Times New Roman"/>
                <w:sz w:val="24"/>
                <w:lang w:eastAsia="en-US"/>
              </w:rPr>
            </w:pPr>
          </w:p>
        </w:tc>
        <w:tc>
          <w:tcPr>
            <w:tcW w:w="2791" w:type="pct"/>
            <w:tcBorders>
              <w:left w:val="nil"/>
              <w:bottom w:val="single" w:sz="4" w:space="0" w:color="auto"/>
              <w:right w:val="single" w:sz="4" w:space="0" w:color="auto"/>
            </w:tcBorders>
            <w:shd w:val="clear" w:color="auto" w:fill="auto"/>
          </w:tcPr>
          <w:p w:rsidR="00B600C6" w:rsidRPr="00B600C6" w:rsidRDefault="00B600C6" w:rsidP="00B600C6">
            <w:pPr>
              <w:jc w:val="both"/>
              <w:rPr>
                <w:rFonts w:cs="Times New Roman"/>
                <w:sz w:val="24"/>
                <w:lang w:eastAsia="en-US"/>
              </w:rPr>
            </w:pPr>
            <w:r w:rsidRPr="00B600C6">
              <w:rPr>
                <w:rFonts w:cs="Times New Roman"/>
                <w:sz w:val="24"/>
                <w:lang w:eastAsia="en-US"/>
              </w:rPr>
              <w:t>L'unité..........................................................</w:t>
            </w:r>
          </w:p>
        </w:tc>
        <w:tc>
          <w:tcPr>
            <w:tcW w:w="351" w:type="pct"/>
            <w:tcBorders>
              <w:left w:val="nil"/>
              <w:bottom w:val="single" w:sz="4" w:space="0" w:color="auto"/>
              <w:right w:val="single" w:sz="4" w:space="0" w:color="auto"/>
            </w:tcBorders>
            <w:shd w:val="clear" w:color="auto" w:fill="auto"/>
            <w:noWrap/>
            <w:vAlign w:val="center"/>
          </w:tcPr>
          <w:p w:rsidR="00B600C6" w:rsidRPr="00B600C6" w:rsidRDefault="00B600C6" w:rsidP="00B600C6">
            <w:pPr>
              <w:jc w:val="center"/>
              <w:rPr>
                <w:rFonts w:cs="Times New Roman"/>
                <w:sz w:val="24"/>
                <w:lang w:eastAsia="en-US"/>
              </w:rPr>
            </w:pPr>
            <w:r w:rsidRPr="00B600C6">
              <w:rPr>
                <w:rFonts w:cs="Times New Roman"/>
                <w:sz w:val="24"/>
                <w:lang w:eastAsia="en-US"/>
              </w:rPr>
              <w:t>U</w:t>
            </w:r>
          </w:p>
        </w:tc>
        <w:tc>
          <w:tcPr>
            <w:tcW w:w="351" w:type="pct"/>
            <w:tcBorders>
              <w:left w:val="nil"/>
              <w:bottom w:val="single" w:sz="4" w:space="0" w:color="auto"/>
              <w:right w:val="single" w:sz="4" w:space="0" w:color="auto"/>
            </w:tcBorders>
            <w:shd w:val="clear" w:color="auto" w:fill="auto"/>
            <w:noWrap/>
            <w:vAlign w:val="center"/>
          </w:tcPr>
          <w:p w:rsidR="00B600C6" w:rsidRPr="00B600C6" w:rsidRDefault="00B600C6" w:rsidP="00B600C6">
            <w:pPr>
              <w:jc w:val="center"/>
              <w:rPr>
                <w:rFonts w:cs="Times New Roman"/>
                <w:sz w:val="24"/>
                <w:lang w:eastAsia="en-US"/>
              </w:rPr>
            </w:pPr>
            <w:r w:rsidRPr="00B600C6">
              <w:rPr>
                <w:rFonts w:cs="Times New Roman"/>
                <w:sz w:val="24"/>
                <w:lang w:eastAsia="en-US"/>
              </w:rPr>
              <w:t>3</w:t>
            </w:r>
          </w:p>
        </w:tc>
        <w:tc>
          <w:tcPr>
            <w:tcW w:w="528" w:type="pct"/>
            <w:tcBorders>
              <w:left w:val="nil"/>
              <w:bottom w:val="single" w:sz="4" w:space="0" w:color="auto"/>
              <w:right w:val="single" w:sz="4" w:space="0" w:color="auto"/>
            </w:tcBorders>
            <w:shd w:val="clear" w:color="auto" w:fill="auto"/>
            <w:vAlign w:val="center"/>
          </w:tcPr>
          <w:p w:rsidR="00B600C6" w:rsidRPr="00B600C6" w:rsidRDefault="00B600C6" w:rsidP="00B600C6">
            <w:pPr>
              <w:jc w:val="center"/>
              <w:rPr>
                <w:rFonts w:cs="Times New Roman"/>
                <w:sz w:val="24"/>
                <w:lang w:eastAsia="en-US"/>
              </w:rPr>
            </w:pPr>
          </w:p>
        </w:tc>
        <w:tc>
          <w:tcPr>
            <w:tcW w:w="524" w:type="pct"/>
            <w:tcBorders>
              <w:left w:val="nil"/>
              <w:bottom w:val="single" w:sz="4" w:space="0" w:color="auto"/>
              <w:right w:val="single" w:sz="4" w:space="0" w:color="auto"/>
            </w:tcBorders>
            <w:shd w:val="clear" w:color="auto" w:fill="auto"/>
            <w:vAlign w:val="center"/>
          </w:tcPr>
          <w:p w:rsidR="00B600C6" w:rsidRPr="00D01D36" w:rsidRDefault="00B600C6" w:rsidP="00B600C6">
            <w:pPr>
              <w:jc w:val="center"/>
              <w:rPr>
                <w:rFonts w:cs="Times New Roman"/>
                <w:color w:val="FF0000"/>
                <w:sz w:val="24"/>
                <w:lang w:eastAsia="en-US"/>
              </w:rPr>
            </w:pPr>
          </w:p>
        </w:tc>
      </w:tr>
      <w:tr w:rsidR="00B600C6" w:rsidRPr="004920D9" w:rsidTr="00B600C6">
        <w:trPr>
          <w:trHeight w:val="355"/>
        </w:trPr>
        <w:tc>
          <w:tcPr>
            <w:tcW w:w="455" w:type="pct"/>
            <w:tcBorders>
              <w:top w:val="single" w:sz="4" w:space="0" w:color="auto"/>
              <w:left w:val="single" w:sz="4" w:space="0" w:color="auto"/>
              <w:bottom w:val="nil"/>
              <w:right w:val="single" w:sz="4" w:space="0" w:color="auto"/>
            </w:tcBorders>
            <w:shd w:val="clear" w:color="auto" w:fill="auto"/>
            <w:noWrap/>
            <w:vAlign w:val="center"/>
          </w:tcPr>
          <w:p w:rsidR="00B600C6" w:rsidRPr="00B600C6" w:rsidRDefault="00B600C6" w:rsidP="00B600C6">
            <w:pPr>
              <w:jc w:val="center"/>
              <w:rPr>
                <w:rFonts w:cs="Times New Roman"/>
                <w:sz w:val="24"/>
                <w:lang w:eastAsia="en-US"/>
              </w:rPr>
            </w:pPr>
            <w:r w:rsidRPr="00B600C6">
              <w:rPr>
                <w:rFonts w:cs="Times New Roman"/>
                <w:sz w:val="24"/>
                <w:lang w:eastAsia="en-US"/>
              </w:rPr>
              <w:t>3.</w:t>
            </w:r>
          </w:p>
        </w:tc>
        <w:tc>
          <w:tcPr>
            <w:tcW w:w="2791" w:type="pct"/>
            <w:tcBorders>
              <w:top w:val="single" w:sz="4" w:space="0" w:color="auto"/>
              <w:left w:val="nil"/>
              <w:bottom w:val="nil"/>
              <w:right w:val="single" w:sz="4" w:space="0" w:color="auto"/>
            </w:tcBorders>
            <w:shd w:val="clear" w:color="auto" w:fill="auto"/>
          </w:tcPr>
          <w:p w:rsidR="00B600C6" w:rsidRPr="00B600C6" w:rsidRDefault="00B600C6" w:rsidP="00B600C6">
            <w:pPr>
              <w:jc w:val="both"/>
              <w:rPr>
                <w:rFonts w:cs="Times New Roman"/>
                <w:b/>
                <w:bCs/>
                <w:sz w:val="24"/>
                <w:lang w:eastAsia="en-US"/>
              </w:rPr>
            </w:pPr>
            <w:r w:rsidRPr="00B600C6">
              <w:rPr>
                <w:rFonts w:cs="Times New Roman"/>
                <w:b/>
                <w:bCs/>
                <w:sz w:val="24"/>
                <w:lang w:eastAsia="en-US"/>
              </w:rPr>
              <w:t>Fenêtre métallique avec peinture et pose</w:t>
            </w:r>
            <w:r>
              <w:rPr>
                <w:rFonts w:cs="Times New Roman"/>
                <w:b/>
                <w:bCs/>
                <w:sz w:val="24"/>
                <w:lang w:eastAsia="en-US"/>
              </w:rPr>
              <w:t>(</w:t>
            </w:r>
            <w:r w:rsidRPr="004920D9">
              <w:rPr>
                <w:rFonts w:cs="Times New Roman"/>
                <w:sz w:val="24"/>
                <w:lang w:eastAsia="en-US"/>
              </w:rPr>
              <w:t xml:space="preserve">180 </w:t>
            </w:r>
            <w:r>
              <w:rPr>
                <w:rFonts w:cs="Times New Roman"/>
                <w:sz w:val="24"/>
                <w:lang w:eastAsia="en-US"/>
              </w:rPr>
              <w:t>x</w:t>
            </w:r>
            <w:r w:rsidRPr="004920D9">
              <w:rPr>
                <w:rFonts w:cs="Times New Roman"/>
                <w:sz w:val="24"/>
                <w:lang w:eastAsia="en-US"/>
              </w:rPr>
              <w:t xml:space="preserve"> 160</w:t>
            </w:r>
            <w:r>
              <w:rPr>
                <w:rFonts w:cs="Times New Roman"/>
                <w:sz w:val="24"/>
                <w:lang w:eastAsia="en-US"/>
              </w:rPr>
              <w:t xml:space="preserve"> cm)</w:t>
            </w:r>
          </w:p>
        </w:tc>
        <w:tc>
          <w:tcPr>
            <w:tcW w:w="351" w:type="pct"/>
            <w:tcBorders>
              <w:top w:val="single" w:sz="4" w:space="0" w:color="auto"/>
              <w:left w:val="nil"/>
              <w:bottom w:val="nil"/>
              <w:right w:val="single" w:sz="4" w:space="0" w:color="auto"/>
            </w:tcBorders>
            <w:shd w:val="clear" w:color="auto" w:fill="auto"/>
            <w:noWrap/>
            <w:vAlign w:val="center"/>
          </w:tcPr>
          <w:p w:rsidR="00B600C6" w:rsidRPr="00B600C6" w:rsidRDefault="00B600C6" w:rsidP="00B600C6">
            <w:pPr>
              <w:jc w:val="center"/>
              <w:rPr>
                <w:rFonts w:cs="Times New Roman"/>
                <w:sz w:val="24"/>
                <w:lang w:eastAsia="en-US"/>
              </w:rPr>
            </w:pPr>
          </w:p>
        </w:tc>
        <w:tc>
          <w:tcPr>
            <w:tcW w:w="351" w:type="pct"/>
            <w:tcBorders>
              <w:top w:val="single" w:sz="4" w:space="0" w:color="auto"/>
              <w:left w:val="nil"/>
              <w:bottom w:val="nil"/>
              <w:right w:val="single" w:sz="4" w:space="0" w:color="auto"/>
            </w:tcBorders>
            <w:shd w:val="clear" w:color="auto" w:fill="auto"/>
            <w:noWrap/>
            <w:vAlign w:val="center"/>
          </w:tcPr>
          <w:p w:rsidR="00B600C6" w:rsidRPr="00B600C6" w:rsidRDefault="00B600C6" w:rsidP="00B600C6">
            <w:pPr>
              <w:rPr>
                <w:rFonts w:cs="Times New Roman"/>
                <w:sz w:val="24"/>
                <w:lang w:eastAsia="en-US"/>
              </w:rPr>
            </w:pPr>
          </w:p>
        </w:tc>
        <w:tc>
          <w:tcPr>
            <w:tcW w:w="528" w:type="pct"/>
            <w:tcBorders>
              <w:top w:val="single" w:sz="4" w:space="0" w:color="auto"/>
              <w:left w:val="nil"/>
              <w:bottom w:val="nil"/>
              <w:right w:val="single" w:sz="4" w:space="0" w:color="auto"/>
            </w:tcBorders>
            <w:shd w:val="clear" w:color="auto" w:fill="auto"/>
            <w:vAlign w:val="center"/>
          </w:tcPr>
          <w:p w:rsidR="00B600C6" w:rsidRPr="00B600C6" w:rsidRDefault="00B600C6" w:rsidP="00B600C6">
            <w:pPr>
              <w:jc w:val="center"/>
              <w:rPr>
                <w:rFonts w:cs="Times New Roman"/>
                <w:sz w:val="24"/>
                <w:lang w:eastAsia="en-US"/>
              </w:rPr>
            </w:pPr>
          </w:p>
        </w:tc>
        <w:tc>
          <w:tcPr>
            <w:tcW w:w="524" w:type="pct"/>
            <w:tcBorders>
              <w:top w:val="single" w:sz="4" w:space="0" w:color="auto"/>
              <w:left w:val="nil"/>
              <w:bottom w:val="nil"/>
              <w:right w:val="single" w:sz="4" w:space="0" w:color="auto"/>
            </w:tcBorders>
            <w:shd w:val="clear" w:color="auto" w:fill="auto"/>
            <w:vAlign w:val="center"/>
          </w:tcPr>
          <w:p w:rsidR="00B600C6" w:rsidRPr="00D01D36" w:rsidRDefault="00B600C6" w:rsidP="00B600C6">
            <w:pPr>
              <w:jc w:val="center"/>
              <w:rPr>
                <w:rFonts w:cs="Times New Roman"/>
                <w:color w:val="FF0000"/>
                <w:sz w:val="24"/>
                <w:lang w:eastAsia="en-US"/>
              </w:rPr>
            </w:pPr>
          </w:p>
        </w:tc>
      </w:tr>
      <w:tr w:rsidR="00B600C6" w:rsidRPr="004920D9" w:rsidTr="00B600C6">
        <w:trPr>
          <w:trHeight w:val="60"/>
        </w:trPr>
        <w:tc>
          <w:tcPr>
            <w:tcW w:w="455" w:type="pct"/>
            <w:tcBorders>
              <w:top w:val="nil"/>
              <w:left w:val="single" w:sz="4" w:space="0" w:color="auto"/>
              <w:bottom w:val="nil"/>
              <w:right w:val="single" w:sz="4" w:space="0" w:color="auto"/>
            </w:tcBorders>
            <w:shd w:val="clear" w:color="auto" w:fill="auto"/>
            <w:noWrap/>
            <w:vAlign w:val="center"/>
            <w:hideMark/>
          </w:tcPr>
          <w:p w:rsidR="00B600C6" w:rsidRPr="00D01D36" w:rsidRDefault="00B600C6" w:rsidP="00B600C6">
            <w:pPr>
              <w:rPr>
                <w:rFonts w:cs="Times New Roman"/>
                <w:color w:val="FF0000"/>
                <w:sz w:val="24"/>
                <w:lang w:eastAsia="en-US"/>
              </w:rPr>
            </w:pPr>
          </w:p>
        </w:tc>
        <w:tc>
          <w:tcPr>
            <w:tcW w:w="2791" w:type="pct"/>
            <w:tcBorders>
              <w:top w:val="nil"/>
              <w:left w:val="nil"/>
              <w:bottom w:val="nil"/>
              <w:right w:val="single" w:sz="4" w:space="0" w:color="auto"/>
            </w:tcBorders>
            <w:shd w:val="clear" w:color="auto" w:fill="auto"/>
            <w:vAlign w:val="center"/>
            <w:hideMark/>
          </w:tcPr>
          <w:p w:rsidR="00B600C6" w:rsidRPr="00B600C6" w:rsidRDefault="00B600C6" w:rsidP="00B600C6">
            <w:pPr>
              <w:rPr>
                <w:rFonts w:cs="Times New Roman"/>
                <w:sz w:val="24"/>
                <w:lang w:eastAsia="en-US"/>
              </w:rPr>
            </w:pPr>
          </w:p>
        </w:tc>
        <w:tc>
          <w:tcPr>
            <w:tcW w:w="351" w:type="pct"/>
            <w:tcBorders>
              <w:top w:val="nil"/>
              <w:left w:val="nil"/>
              <w:bottom w:val="nil"/>
              <w:right w:val="single" w:sz="4" w:space="0" w:color="auto"/>
            </w:tcBorders>
            <w:shd w:val="clear" w:color="auto" w:fill="auto"/>
            <w:vAlign w:val="center"/>
          </w:tcPr>
          <w:p w:rsidR="00B600C6" w:rsidRPr="00B600C6" w:rsidRDefault="00B600C6" w:rsidP="00B600C6">
            <w:pPr>
              <w:rPr>
                <w:rFonts w:cs="Times New Roman"/>
                <w:sz w:val="24"/>
                <w:lang w:eastAsia="en-US"/>
              </w:rPr>
            </w:pPr>
          </w:p>
        </w:tc>
        <w:tc>
          <w:tcPr>
            <w:tcW w:w="351" w:type="pct"/>
            <w:tcBorders>
              <w:top w:val="nil"/>
              <w:left w:val="nil"/>
              <w:bottom w:val="nil"/>
              <w:right w:val="single" w:sz="4" w:space="0" w:color="auto"/>
            </w:tcBorders>
            <w:shd w:val="clear" w:color="auto" w:fill="auto"/>
            <w:vAlign w:val="center"/>
          </w:tcPr>
          <w:p w:rsidR="00B600C6" w:rsidRPr="00B600C6" w:rsidRDefault="00B600C6" w:rsidP="00B600C6">
            <w:pPr>
              <w:jc w:val="center"/>
              <w:rPr>
                <w:rFonts w:cs="Times New Roman"/>
                <w:sz w:val="24"/>
                <w:lang w:eastAsia="en-US"/>
              </w:rPr>
            </w:pPr>
          </w:p>
        </w:tc>
        <w:tc>
          <w:tcPr>
            <w:tcW w:w="528" w:type="pct"/>
            <w:tcBorders>
              <w:top w:val="nil"/>
              <w:left w:val="nil"/>
              <w:bottom w:val="nil"/>
              <w:right w:val="single" w:sz="4" w:space="0" w:color="auto"/>
            </w:tcBorders>
            <w:shd w:val="clear" w:color="auto" w:fill="auto"/>
            <w:vAlign w:val="center"/>
            <w:hideMark/>
          </w:tcPr>
          <w:p w:rsidR="00B600C6" w:rsidRPr="00B600C6" w:rsidRDefault="00B600C6" w:rsidP="00B600C6">
            <w:pPr>
              <w:jc w:val="center"/>
              <w:rPr>
                <w:rFonts w:cs="Times New Roman"/>
                <w:sz w:val="24"/>
                <w:lang w:eastAsia="en-US"/>
              </w:rPr>
            </w:pPr>
            <w:r w:rsidRPr="00B600C6">
              <w:rPr>
                <w:rFonts w:cs="Times New Roman"/>
                <w:sz w:val="24"/>
                <w:lang w:eastAsia="en-US"/>
              </w:rPr>
              <w:t> </w:t>
            </w:r>
          </w:p>
        </w:tc>
        <w:tc>
          <w:tcPr>
            <w:tcW w:w="524" w:type="pct"/>
            <w:tcBorders>
              <w:top w:val="nil"/>
              <w:left w:val="nil"/>
              <w:bottom w:val="nil"/>
              <w:right w:val="single" w:sz="4" w:space="0" w:color="auto"/>
            </w:tcBorders>
            <w:shd w:val="clear" w:color="auto" w:fill="auto"/>
            <w:vAlign w:val="center"/>
            <w:hideMark/>
          </w:tcPr>
          <w:p w:rsidR="00B600C6" w:rsidRPr="00D01D36" w:rsidRDefault="00B600C6" w:rsidP="00B600C6">
            <w:pPr>
              <w:jc w:val="center"/>
              <w:rPr>
                <w:rFonts w:cs="Times New Roman"/>
                <w:color w:val="FF0000"/>
                <w:sz w:val="24"/>
                <w:lang w:eastAsia="en-US"/>
              </w:rPr>
            </w:pPr>
            <w:r w:rsidRPr="00D01D36">
              <w:rPr>
                <w:rFonts w:cs="Times New Roman"/>
                <w:color w:val="FF0000"/>
                <w:sz w:val="24"/>
                <w:lang w:eastAsia="en-US"/>
              </w:rPr>
              <w:t> </w:t>
            </w:r>
          </w:p>
        </w:tc>
      </w:tr>
      <w:tr w:rsidR="00B600C6" w:rsidRPr="004920D9" w:rsidTr="00D01D36">
        <w:trPr>
          <w:trHeight w:val="60"/>
        </w:trPr>
        <w:tc>
          <w:tcPr>
            <w:tcW w:w="455" w:type="pct"/>
            <w:tcBorders>
              <w:top w:val="nil"/>
              <w:left w:val="single" w:sz="4" w:space="0" w:color="auto"/>
              <w:bottom w:val="nil"/>
              <w:right w:val="single" w:sz="4" w:space="0" w:color="auto"/>
            </w:tcBorders>
            <w:shd w:val="clear" w:color="auto" w:fill="auto"/>
            <w:noWrap/>
            <w:vAlign w:val="center"/>
          </w:tcPr>
          <w:p w:rsidR="00B600C6" w:rsidRPr="004920D9" w:rsidRDefault="00B600C6" w:rsidP="00B600C6">
            <w:pPr>
              <w:rPr>
                <w:rFonts w:cs="Times New Roman"/>
                <w:sz w:val="24"/>
                <w:lang w:eastAsia="en-US"/>
              </w:rPr>
            </w:pPr>
          </w:p>
        </w:tc>
        <w:tc>
          <w:tcPr>
            <w:tcW w:w="2791" w:type="pct"/>
            <w:tcBorders>
              <w:top w:val="nil"/>
              <w:left w:val="nil"/>
              <w:bottom w:val="nil"/>
              <w:right w:val="single" w:sz="4" w:space="0" w:color="auto"/>
            </w:tcBorders>
            <w:shd w:val="clear" w:color="auto" w:fill="auto"/>
            <w:vAlign w:val="center"/>
          </w:tcPr>
          <w:p w:rsidR="00B600C6" w:rsidRPr="00B600C6" w:rsidRDefault="00B600C6" w:rsidP="00B600C6">
            <w:pPr>
              <w:rPr>
                <w:rFonts w:cs="Times New Roman"/>
                <w:sz w:val="24"/>
                <w:lang w:eastAsia="en-US"/>
              </w:rPr>
            </w:pPr>
            <w:r w:rsidRPr="00B600C6">
              <w:rPr>
                <w:rFonts w:cs="Times New Roman"/>
                <w:sz w:val="24"/>
                <w:lang w:eastAsia="en-US"/>
              </w:rPr>
              <w:t>L'unité..........................................................</w:t>
            </w:r>
          </w:p>
        </w:tc>
        <w:tc>
          <w:tcPr>
            <w:tcW w:w="351" w:type="pct"/>
            <w:tcBorders>
              <w:top w:val="nil"/>
              <w:left w:val="nil"/>
              <w:bottom w:val="nil"/>
              <w:right w:val="single" w:sz="4" w:space="0" w:color="auto"/>
            </w:tcBorders>
            <w:shd w:val="clear" w:color="auto" w:fill="auto"/>
            <w:vAlign w:val="center"/>
          </w:tcPr>
          <w:p w:rsidR="00B600C6" w:rsidRPr="00B600C6" w:rsidRDefault="00B600C6" w:rsidP="00B600C6">
            <w:pPr>
              <w:jc w:val="center"/>
              <w:rPr>
                <w:rFonts w:cs="Times New Roman"/>
                <w:sz w:val="24"/>
                <w:lang w:eastAsia="en-US"/>
              </w:rPr>
            </w:pPr>
            <w:r w:rsidRPr="00B600C6">
              <w:rPr>
                <w:rFonts w:cs="Times New Roman"/>
                <w:sz w:val="24"/>
                <w:lang w:eastAsia="en-US"/>
              </w:rPr>
              <w:t>U</w:t>
            </w:r>
          </w:p>
        </w:tc>
        <w:tc>
          <w:tcPr>
            <w:tcW w:w="351" w:type="pct"/>
            <w:tcBorders>
              <w:top w:val="nil"/>
              <w:left w:val="nil"/>
              <w:bottom w:val="nil"/>
              <w:right w:val="single" w:sz="4" w:space="0" w:color="auto"/>
            </w:tcBorders>
            <w:shd w:val="clear" w:color="auto" w:fill="auto"/>
            <w:vAlign w:val="center"/>
          </w:tcPr>
          <w:p w:rsidR="00B600C6" w:rsidRPr="00B600C6" w:rsidRDefault="00B600C6" w:rsidP="00B600C6">
            <w:pPr>
              <w:jc w:val="center"/>
              <w:rPr>
                <w:rFonts w:cs="Times New Roman"/>
                <w:sz w:val="24"/>
                <w:lang w:eastAsia="en-US"/>
              </w:rPr>
            </w:pPr>
            <w:r w:rsidRPr="00B600C6">
              <w:rPr>
                <w:rFonts w:cs="Times New Roman"/>
                <w:sz w:val="24"/>
                <w:lang w:eastAsia="en-US"/>
              </w:rPr>
              <w:t>1</w:t>
            </w:r>
          </w:p>
        </w:tc>
        <w:tc>
          <w:tcPr>
            <w:tcW w:w="528" w:type="pct"/>
            <w:tcBorders>
              <w:top w:val="nil"/>
              <w:left w:val="nil"/>
              <w:bottom w:val="nil"/>
              <w:right w:val="single" w:sz="4" w:space="0" w:color="auto"/>
            </w:tcBorders>
            <w:shd w:val="clear" w:color="auto" w:fill="auto"/>
            <w:vAlign w:val="center"/>
          </w:tcPr>
          <w:p w:rsidR="00B600C6" w:rsidRPr="00B600C6" w:rsidRDefault="00B600C6" w:rsidP="00B600C6">
            <w:pPr>
              <w:jc w:val="center"/>
              <w:rPr>
                <w:rFonts w:cs="Times New Roman"/>
                <w:sz w:val="24"/>
                <w:lang w:eastAsia="en-US"/>
              </w:rPr>
            </w:pPr>
          </w:p>
        </w:tc>
        <w:tc>
          <w:tcPr>
            <w:tcW w:w="524" w:type="pct"/>
            <w:tcBorders>
              <w:top w:val="nil"/>
              <w:left w:val="nil"/>
              <w:bottom w:val="nil"/>
              <w:right w:val="single" w:sz="4" w:space="0" w:color="auto"/>
            </w:tcBorders>
            <w:shd w:val="clear" w:color="auto" w:fill="auto"/>
            <w:vAlign w:val="center"/>
          </w:tcPr>
          <w:p w:rsidR="00B600C6" w:rsidRPr="004920D9" w:rsidRDefault="00B600C6" w:rsidP="00B600C6">
            <w:pPr>
              <w:jc w:val="center"/>
              <w:rPr>
                <w:rFonts w:cs="Times New Roman"/>
                <w:sz w:val="24"/>
                <w:lang w:eastAsia="en-US"/>
              </w:rPr>
            </w:pPr>
          </w:p>
        </w:tc>
      </w:tr>
      <w:tr w:rsidR="00B600C6" w:rsidRPr="004920D9" w:rsidTr="00A54B28">
        <w:trPr>
          <w:trHeight w:val="454"/>
        </w:trPr>
        <w:tc>
          <w:tcPr>
            <w:tcW w:w="4476"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600C6" w:rsidRPr="004920D9" w:rsidRDefault="00B600C6" w:rsidP="00B600C6">
            <w:pPr>
              <w:jc w:val="center"/>
              <w:rPr>
                <w:rFonts w:cs="Times New Roman"/>
                <w:b/>
                <w:bCs/>
                <w:sz w:val="24"/>
                <w:lang w:eastAsia="en-US"/>
              </w:rPr>
            </w:pPr>
            <w:r w:rsidRPr="004920D9">
              <w:rPr>
                <w:rFonts w:cs="Times New Roman"/>
                <w:b/>
                <w:bCs/>
                <w:sz w:val="24"/>
                <w:lang w:eastAsia="en-US"/>
              </w:rPr>
              <w:t>Total Menuiserie métallique</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600C6" w:rsidRPr="004920D9" w:rsidRDefault="00F92732" w:rsidP="00B600C6">
            <w:pPr>
              <w:jc w:val="center"/>
              <w:rPr>
                <w:rFonts w:cs="Times New Roman"/>
                <w:b/>
                <w:bCs/>
                <w:sz w:val="24"/>
                <w:lang w:eastAsia="en-US"/>
              </w:rPr>
            </w:pPr>
            <w:r>
              <w:rPr>
                <w:rFonts w:cs="Times New Roman"/>
                <w:b/>
                <w:bCs/>
                <w:noProof/>
                <w:sz w:val="24"/>
                <w:lang w:eastAsia="en-US"/>
              </w:rPr>
              <w:pict>
                <v:shape id="Zone de texte 148" o:spid="_x0000_s1098" type="#_x0000_t202" style="position:absolute;left:0;text-align:left;margin-left:15.6pt;margin-top:2.4pt;width:7.8pt;height:15.6pt;z-index:252220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" filled="f" stroked="f"/>
              </w:pict>
            </w:r>
            <w:r>
              <w:rPr>
                <w:rFonts w:cs="Times New Roman"/>
                <w:b/>
                <w:bCs/>
                <w:noProof/>
                <w:sz w:val="24"/>
                <w:lang w:eastAsia="en-US"/>
              </w:rPr>
              <w:pict>
                <v:shape id="Zone de texte 149" o:spid="_x0000_s1097" type="#_x0000_t202" style="position:absolute;left:0;text-align:left;margin-left:15.6pt;margin-top:2.4pt;width:7.8pt;height:15.6pt;z-index:252221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" filled="f" stroked="f"/>
              </w:pict>
            </w:r>
            <w:r>
              <w:rPr>
                <w:rFonts w:cs="Times New Roman"/>
                <w:b/>
                <w:bCs/>
                <w:noProof/>
                <w:sz w:val="24"/>
                <w:lang w:eastAsia="en-US"/>
              </w:rPr>
              <w:pict>
                <v:shape id="Zone de texte 150" o:spid="_x0000_s1096" type="#_x0000_t202" style="position:absolute;left:0;text-align:left;margin-left:15.6pt;margin-top:2.4pt;width:7.8pt;height:15.6pt;z-index:252222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" filled="f" stroked="f"/>
              </w:pict>
            </w:r>
            <w:r>
              <w:rPr>
                <w:rFonts w:cs="Times New Roman"/>
                <w:b/>
                <w:bCs/>
                <w:noProof/>
                <w:sz w:val="24"/>
                <w:lang w:eastAsia="en-US"/>
              </w:rPr>
              <w:pict>
                <v:shape id="Zone de texte 151" o:spid="_x0000_s1095" type="#_x0000_t202" style="position:absolute;left:0;text-align:left;margin-left:15.6pt;margin-top:2.4pt;width:7.8pt;height:15.6pt;z-index:252223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" filled="f" stroked="f"/>
              </w:pict>
            </w:r>
            <w:r>
              <w:rPr>
                <w:rFonts w:cs="Times New Roman"/>
                <w:b/>
                <w:bCs/>
                <w:noProof/>
                <w:sz w:val="24"/>
                <w:lang w:eastAsia="en-US"/>
              </w:rPr>
              <w:pict>
                <v:shape id="Zone de texte 160" o:spid="_x0000_s1094" type="#_x0000_t202" style="position:absolute;left:0;text-align:left;margin-left:15.6pt;margin-top:2.4pt;width:7.8pt;height:15.6pt;z-index:25223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" filled="f" stroked="f"/>
              </w:pict>
            </w:r>
            <w:r>
              <w:rPr>
                <w:rFonts w:cs="Times New Roman"/>
                <w:b/>
                <w:bCs/>
                <w:noProof/>
                <w:sz w:val="24"/>
                <w:lang w:eastAsia="en-US"/>
              </w:rPr>
              <w:pict>
                <v:shape id="Zone de texte 161" o:spid="_x0000_s1093" type="#_x0000_t202" style="position:absolute;left:0;text-align:left;margin-left:15.6pt;margin-top:2.4pt;width:7.8pt;height:15.6pt;z-index:25223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" filled="f" stroked="f"/>
              </w:pict>
            </w:r>
            <w:r>
              <w:rPr>
                <w:rFonts w:cs="Times New Roman"/>
                <w:b/>
                <w:bCs/>
                <w:noProof/>
                <w:sz w:val="24"/>
                <w:lang w:eastAsia="en-US"/>
              </w:rPr>
              <w:pict>
                <v:shape id="Zone de texte 162" o:spid="_x0000_s1092" type="#_x0000_t202" style="position:absolute;left:0;text-align:left;margin-left:15.6pt;margin-top:2.4pt;width:7.8pt;height:15.6pt;z-index:252234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" filled="f" stroked="f"/>
              </w:pict>
            </w:r>
          </w:p>
        </w:tc>
      </w:tr>
      <w:tr w:rsidR="00B600C6" w:rsidRPr="004920D9" w:rsidTr="00A54B28">
        <w:trPr>
          <w:trHeight w:val="454"/>
        </w:trPr>
        <w:tc>
          <w:tcPr>
            <w:tcW w:w="4476"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B600C6" w:rsidRPr="004920D9" w:rsidRDefault="00B600C6" w:rsidP="00B600C6">
            <w:pPr>
              <w:jc w:val="center"/>
              <w:rPr>
                <w:rFonts w:cs="Times New Roman"/>
                <w:b/>
                <w:bCs/>
                <w:sz w:val="24"/>
                <w:lang w:eastAsia="en-US"/>
              </w:rPr>
            </w:pPr>
            <w:r w:rsidRPr="004920D9">
              <w:rPr>
                <w:rFonts w:cs="Times New Roman"/>
                <w:b/>
                <w:bCs/>
                <w:sz w:val="24"/>
                <w:lang w:eastAsia="en-US"/>
              </w:rPr>
              <w:t>Total lot menuiserie métallique HTVA</w:t>
            </w:r>
          </w:p>
        </w:tc>
        <w:tc>
          <w:tcPr>
            <w:tcW w:w="524" w:type="pct"/>
            <w:tcBorders>
              <w:top w:val="nil"/>
              <w:left w:val="nil"/>
              <w:bottom w:val="single" w:sz="4" w:space="0" w:color="auto"/>
              <w:right w:val="single" w:sz="4" w:space="0" w:color="auto"/>
            </w:tcBorders>
            <w:shd w:val="clear" w:color="auto" w:fill="auto"/>
            <w:vAlign w:val="center"/>
            <w:hideMark/>
          </w:tcPr>
          <w:p w:rsidR="00B600C6" w:rsidRPr="004920D9" w:rsidRDefault="00F92732" w:rsidP="00B600C6">
            <w:pPr>
              <w:jc w:val="center"/>
              <w:rPr>
                <w:rFonts w:cs="Times New Roman"/>
                <w:b/>
                <w:bCs/>
                <w:sz w:val="24"/>
                <w:lang w:eastAsia="en-US"/>
              </w:rPr>
            </w:pPr>
            <w:r>
              <w:rPr>
                <w:rFonts w:cs="Times New Roman"/>
                <w:b/>
                <w:bCs/>
                <w:noProof/>
                <w:sz w:val="24"/>
                <w:lang w:eastAsia="en-US"/>
              </w:rPr>
              <w:pict>
                <v:shape id="Zone de texte 144" o:spid="_x0000_s1091" type="#_x0000_t202" style="position:absolute;left:0;text-align:left;margin-left:15.6pt;margin-top:2.4pt;width:7.8pt;height:15.6pt;z-index:252216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" filled="f" stroked="f"/>
              </w:pict>
            </w:r>
            <w:r>
              <w:rPr>
                <w:rFonts w:cs="Times New Roman"/>
                <w:b/>
                <w:bCs/>
                <w:noProof/>
                <w:sz w:val="24"/>
                <w:lang w:eastAsia="en-US"/>
              </w:rPr>
              <w:pict>
                <v:shape id="Zone de texte 145" o:spid="_x0000_s1090" type="#_x0000_t202" style="position:absolute;left:0;text-align:left;margin-left:15.6pt;margin-top:2.4pt;width:7.8pt;height:15.6pt;z-index:252217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" filled="f" stroked="f"/>
              </w:pict>
            </w:r>
            <w:r>
              <w:rPr>
                <w:rFonts w:cs="Times New Roman"/>
                <w:b/>
                <w:bCs/>
                <w:noProof/>
                <w:sz w:val="24"/>
                <w:lang w:eastAsia="en-US"/>
              </w:rPr>
              <w:pict>
                <v:shape id="Zone de texte 146" o:spid="_x0000_s1089" type="#_x0000_t202" style="position:absolute;left:0;text-align:left;margin-left:15.6pt;margin-top:2.4pt;width:7.8pt;height:15.6pt;z-index:252218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" filled="f" stroked="f"/>
              </w:pict>
            </w:r>
            <w:r>
              <w:rPr>
                <w:rFonts w:cs="Times New Roman"/>
                <w:b/>
                <w:bCs/>
                <w:noProof/>
                <w:sz w:val="24"/>
                <w:lang w:eastAsia="en-US"/>
              </w:rPr>
              <w:pict>
                <v:shape id="Zone de texte 147" o:spid="_x0000_s1088" type="#_x0000_t202" style="position:absolute;left:0;text-align:left;margin-left:15.6pt;margin-top:2.4pt;width:7.8pt;height:15.6pt;z-index:252219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" filled="f" stroked="f"/>
              </w:pict>
            </w:r>
            <w:r>
              <w:rPr>
                <w:rFonts w:cs="Times New Roman"/>
                <w:b/>
                <w:bCs/>
                <w:noProof/>
                <w:sz w:val="24"/>
                <w:lang w:eastAsia="en-US"/>
              </w:rPr>
              <w:pict>
                <v:shape id="Zone de texte 152" o:spid="_x0000_s1087" type="#_x0000_t202" style="position:absolute;left:0;text-align:left;margin-left:15.6pt;margin-top:2.4pt;width:7.8pt;height:15.6pt;z-index:252224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" filled="f" stroked="f"/>
              </w:pict>
            </w:r>
            <w:r>
              <w:rPr>
                <w:rFonts w:cs="Times New Roman"/>
                <w:b/>
                <w:bCs/>
                <w:noProof/>
                <w:sz w:val="24"/>
                <w:lang w:eastAsia="en-US"/>
              </w:rPr>
              <w:pict>
                <v:shape id="Zone de texte 153" o:spid="_x0000_s1086" type="#_x0000_t202" style="position:absolute;left:0;text-align:left;margin-left:15.6pt;margin-top:2.4pt;width:7.8pt;height:15.6pt;z-index:252225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" filled="f" stroked="f"/>
              </w:pict>
            </w:r>
            <w:r>
              <w:rPr>
                <w:rFonts w:cs="Times New Roman"/>
                <w:b/>
                <w:bCs/>
                <w:noProof/>
                <w:sz w:val="24"/>
                <w:lang w:eastAsia="en-US"/>
              </w:rPr>
              <w:pict>
                <v:shape id="Zone de texte 154" o:spid="_x0000_s1085" type="#_x0000_t202" style="position:absolute;left:0;text-align:left;margin-left:15.6pt;margin-top:2.4pt;width:7.8pt;height:15.6pt;z-index:252226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" filled="f" stroked="f"/>
              </w:pict>
            </w:r>
            <w:r>
              <w:rPr>
                <w:rFonts w:cs="Times New Roman"/>
                <w:b/>
                <w:bCs/>
                <w:noProof/>
                <w:sz w:val="24"/>
                <w:lang w:eastAsia="en-US"/>
              </w:rPr>
              <w:pict>
                <v:shape id="Zone de texte 155" o:spid="_x0000_s1084" type="#_x0000_t202" style="position:absolute;left:0;text-align:left;margin-left:15.6pt;margin-top:2.4pt;width:7.8pt;height:15.6pt;z-index:252227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" filled="f" stroked="f"/>
              </w:pict>
            </w:r>
            <w:r>
              <w:rPr>
                <w:rFonts w:cs="Times New Roman"/>
                <w:b/>
                <w:bCs/>
                <w:noProof/>
                <w:sz w:val="24"/>
                <w:lang w:eastAsia="en-US"/>
              </w:rPr>
              <w:pict>
                <v:shape id="Zone de texte 156" o:spid="_x0000_s1083" type="#_x0000_t202" style="position:absolute;left:0;text-align:left;margin-left:15.6pt;margin-top:2.4pt;width:7.8pt;height:15.6pt;z-index:252228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" filled="f" stroked="f"/>
              </w:pict>
            </w:r>
            <w:r>
              <w:rPr>
                <w:rFonts w:cs="Times New Roman"/>
                <w:b/>
                <w:bCs/>
                <w:noProof/>
                <w:sz w:val="24"/>
                <w:lang w:eastAsia="en-US"/>
              </w:rPr>
              <w:pict>
                <v:shape id="Zone de texte 157" o:spid="_x0000_s1082" type="#_x0000_t202" style="position:absolute;left:0;text-align:left;margin-left:15.6pt;margin-top:2.4pt;width:7.8pt;height:15.6pt;z-index:252229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" filled="f" stroked="f"/>
              </w:pict>
            </w:r>
            <w:r>
              <w:rPr>
                <w:rFonts w:cs="Times New Roman"/>
                <w:b/>
                <w:bCs/>
                <w:noProof/>
                <w:sz w:val="24"/>
                <w:lang w:eastAsia="en-US"/>
              </w:rPr>
              <w:pict>
                <v:shape id="Zone de texte 158" o:spid="_x0000_s1081" type="#_x0000_t202" style="position:absolute;left:0;text-align:left;margin-left:15.6pt;margin-top:2.4pt;width:7.8pt;height:15.6pt;z-index:252230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" filled="f" stroked="f"/>
              </w:pict>
            </w:r>
            <w:r>
              <w:rPr>
                <w:rFonts w:cs="Times New Roman"/>
                <w:b/>
                <w:bCs/>
                <w:noProof/>
                <w:sz w:val="24"/>
                <w:lang w:eastAsia="en-US"/>
              </w:rPr>
              <w:pict>
                <v:shape id="Zone de texte 159" o:spid="_x0000_s1080" type="#_x0000_t202" style="position:absolute;left:0;text-align:left;margin-left:15.6pt;margin-top:2.4pt;width:7.8pt;height:15.6pt;z-index:252231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" filled="f" stroked="f"/>
              </w:pict>
            </w:r>
          </w:p>
        </w:tc>
      </w:tr>
    </w:tbl>
    <w:p w:rsidR="00763778" w:rsidRDefault="00763778"/>
    <w:tbl>
      <w:tblPr>
        <w:tblW w:w="5000" w:type="pct"/>
        <w:tblLook w:val="04A0"/>
      </w:tblPr>
      <w:tblGrid>
        <w:gridCol w:w="845"/>
        <w:gridCol w:w="5185"/>
        <w:gridCol w:w="652"/>
        <w:gridCol w:w="652"/>
        <w:gridCol w:w="981"/>
        <w:gridCol w:w="973"/>
      </w:tblGrid>
      <w:tr w:rsidR="00634F6E" w:rsidRPr="004920D9" w:rsidTr="00A54B28">
        <w:trPr>
          <w:trHeight w:val="454"/>
        </w:trPr>
        <w:tc>
          <w:tcPr>
            <w:tcW w:w="5000" w:type="pct"/>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634F6E" w:rsidRPr="004920D9" w:rsidRDefault="00634F6E" w:rsidP="00634F6E">
            <w:pPr>
              <w:rPr>
                <w:rFonts w:cs="Times New Roman"/>
                <w:b/>
                <w:bCs/>
                <w:sz w:val="24"/>
                <w:lang w:eastAsia="en-US"/>
              </w:rPr>
            </w:pPr>
            <w:r w:rsidRPr="004920D9">
              <w:rPr>
                <w:rFonts w:cs="Times New Roman"/>
                <w:b/>
                <w:bCs/>
                <w:sz w:val="24"/>
                <w:lang w:eastAsia="en-US"/>
              </w:rPr>
              <w:lastRenderedPageBreak/>
              <w:t>Lot 4 : Electricité</w:t>
            </w:r>
          </w:p>
        </w:tc>
      </w:tr>
      <w:tr w:rsidR="008E6A88" w:rsidRPr="004920D9" w:rsidTr="00A54B28">
        <w:trPr>
          <w:trHeight w:val="454"/>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1</w:t>
            </w:r>
          </w:p>
        </w:tc>
        <w:tc>
          <w:tcPr>
            <w:tcW w:w="2791" w:type="pct"/>
            <w:tcBorders>
              <w:top w:val="single" w:sz="4" w:space="0" w:color="auto"/>
              <w:left w:val="nil"/>
              <w:bottom w:val="single" w:sz="4" w:space="0" w:color="auto"/>
              <w:right w:val="single" w:sz="4" w:space="0" w:color="auto"/>
            </w:tcBorders>
            <w:shd w:val="clear" w:color="auto" w:fill="auto"/>
            <w:vAlign w:val="center"/>
            <w:hideMark/>
          </w:tcPr>
          <w:p w:rsidR="008E6A88" w:rsidRPr="004920D9" w:rsidRDefault="008E6A88" w:rsidP="001F0C0E">
            <w:pPr>
              <w:rPr>
                <w:rFonts w:cs="Times New Roman"/>
                <w:b/>
                <w:bCs/>
                <w:sz w:val="24"/>
                <w:lang w:eastAsia="en-US"/>
              </w:rPr>
            </w:pPr>
            <w:r w:rsidRPr="004920D9">
              <w:rPr>
                <w:rFonts w:cs="Times New Roman"/>
                <w:b/>
                <w:bCs/>
                <w:sz w:val="24"/>
                <w:lang w:eastAsia="en-US"/>
              </w:rPr>
              <w:t>Eclairage</w:t>
            </w:r>
            <w:r w:rsidR="00D92CDA">
              <w:rPr>
                <w:rFonts w:cs="Times New Roman"/>
                <w:b/>
                <w:bCs/>
                <w:sz w:val="24"/>
                <w:lang w:eastAsia="en-US"/>
              </w:rPr>
              <w:t xml:space="preserve"> et installation de prises électriques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Ens</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r>
      <w:tr w:rsidR="008E6A88" w:rsidRPr="004920D9" w:rsidTr="00A54B28">
        <w:trPr>
          <w:trHeight w:val="454"/>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2</w:t>
            </w:r>
          </w:p>
        </w:tc>
        <w:tc>
          <w:tcPr>
            <w:tcW w:w="2791"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1F0C0E">
            <w:pPr>
              <w:rPr>
                <w:rFonts w:cs="Times New Roman"/>
                <w:b/>
                <w:bCs/>
                <w:sz w:val="24"/>
                <w:lang w:eastAsia="en-US"/>
              </w:rPr>
            </w:pPr>
            <w:r w:rsidRPr="004920D9">
              <w:rPr>
                <w:rFonts w:cs="Times New Roman"/>
                <w:b/>
                <w:bCs/>
                <w:sz w:val="24"/>
                <w:lang w:eastAsia="en-US"/>
              </w:rPr>
              <w:t>Sonorisation pour amphi</w:t>
            </w:r>
          </w:p>
        </w:tc>
        <w:tc>
          <w:tcPr>
            <w:tcW w:w="351"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Ens</w:t>
            </w:r>
          </w:p>
        </w:tc>
        <w:tc>
          <w:tcPr>
            <w:tcW w:w="351" w:type="pct"/>
            <w:tcBorders>
              <w:top w:val="nil"/>
              <w:left w:val="nil"/>
              <w:bottom w:val="single" w:sz="4" w:space="0" w:color="auto"/>
              <w:right w:val="single" w:sz="4" w:space="0" w:color="auto"/>
            </w:tcBorders>
            <w:shd w:val="clear" w:color="auto" w:fill="auto"/>
            <w:noWrap/>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w:t>
            </w:r>
          </w:p>
        </w:tc>
        <w:tc>
          <w:tcPr>
            <w:tcW w:w="528"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524"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r>
      <w:tr w:rsidR="00CB32F6" w:rsidRPr="004920D9" w:rsidTr="00A54B28">
        <w:trPr>
          <w:trHeight w:val="454"/>
        </w:trPr>
        <w:tc>
          <w:tcPr>
            <w:tcW w:w="455" w:type="pct"/>
            <w:tcBorders>
              <w:top w:val="nil"/>
              <w:left w:val="single" w:sz="4" w:space="0" w:color="auto"/>
              <w:bottom w:val="single" w:sz="4" w:space="0" w:color="auto"/>
              <w:right w:val="single" w:sz="4" w:space="0" w:color="auto"/>
            </w:tcBorders>
            <w:shd w:val="clear" w:color="auto" w:fill="auto"/>
            <w:vAlign w:val="center"/>
          </w:tcPr>
          <w:p w:rsidR="00CB32F6" w:rsidRPr="004920D9" w:rsidRDefault="00CB32F6" w:rsidP="00CB32F6">
            <w:pPr>
              <w:jc w:val="center"/>
              <w:rPr>
                <w:rFonts w:cs="Times New Roman"/>
                <w:b/>
                <w:bCs/>
                <w:sz w:val="24"/>
                <w:lang w:eastAsia="en-US"/>
              </w:rPr>
            </w:pPr>
            <w:r>
              <w:rPr>
                <w:rFonts w:cs="Times New Roman"/>
                <w:b/>
                <w:bCs/>
                <w:sz w:val="24"/>
                <w:lang w:eastAsia="en-US"/>
              </w:rPr>
              <w:t>3</w:t>
            </w:r>
          </w:p>
        </w:tc>
        <w:tc>
          <w:tcPr>
            <w:tcW w:w="2791" w:type="pct"/>
            <w:tcBorders>
              <w:top w:val="nil"/>
              <w:left w:val="nil"/>
              <w:bottom w:val="single" w:sz="4" w:space="0" w:color="auto"/>
              <w:right w:val="single" w:sz="4" w:space="0" w:color="auto"/>
            </w:tcBorders>
            <w:shd w:val="clear" w:color="auto" w:fill="auto"/>
            <w:vAlign w:val="center"/>
          </w:tcPr>
          <w:p w:rsidR="00CB32F6" w:rsidRPr="004920D9" w:rsidRDefault="00CB32F6" w:rsidP="00CB32F6">
            <w:pPr>
              <w:rPr>
                <w:rFonts w:cs="Times New Roman"/>
                <w:b/>
                <w:bCs/>
                <w:sz w:val="24"/>
                <w:lang w:eastAsia="en-US"/>
              </w:rPr>
            </w:pPr>
            <w:r>
              <w:rPr>
                <w:rFonts w:cs="Times New Roman"/>
                <w:b/>
                <w:bCs/>
                <w:sz w:val="24"/>
                <w:lang w:eastAsia="en-US"/>
              </w:rPr>
              <w:t xml:space="preserve">Renforcement de capacité </w:t>
            </w:r>
          </w:p>
        </w:tc>
        <w:tc>
          <w:tcPr>
            <w:tcW w:w="351" w:type="pct"/>
            <w:tcBorders>
              <w:top w:val="nil"/>
              <w:left w:val="nil"/>
              <w:bottom w:val="single" w:sz="4" w:space="0" w:color="auto"/>
              <w:right w:val="single" w:sz="4" w:space="0" w:color="auto"/>
            </w:tcBorders>
            <w:shd w:val="clear" w:color="auto" w:fill="auto"/>
            <w:vAlign w:val="center"/>
          </w:tcPr>
          <w:p w:rsidR="00CB32F6" w:rsidRPr="004920D9" w:rsidRDefault="00CB32F6" w:rsidP="00CB32F6">
            <w:pPr>
              <w:jc w:val="center"/>
              <w:rPr>
                <w:rFonts w:cs="Times New Roman"/>
                <w:sz w:val="24"/>
                <w:lang w:eastAsia="en-US"/>
              </w:rPr>
            </w:pPr>
            <w:r w:rsidRPr="004920D9">
              <w:rPr>
                <w:rFonts w:cs="Times New Roman"/>
                <w:sz w:val="24"/>
                <w:lang w:eastAsia="en-US"/>
              </w:rPr>
              <w:t>Ens</w:t>
            </w:r>
          </w:p>
        </w:tc>
        <w:tc>
          <w:tcPr>
            <w:tcW w:w="351" w:type="pct"/>
            <w:tcBorders>
              <w:top w:val="nil"/>
              <w:left w:val="nil"/>
              <w:bottom w:val="single" w:sz="4" w:space="0" w:color="auto"/>
              <w:right w:val="single" w:sz="4" w:space="0" w:color="auto"/>
            </w:tcBorders>
            <w:shd w:val="clear" w:color="auto" w:fill="auto"/>
            <w:noWrap/>
            <w:vAlign w:val="center"/>
          </w:tcPr>
          <w:p w:rsidR="00CB32F6" w:rsidRPr="004920D9" w:rsidRDefault="00CB32F6" w:rsidP="00CB32F6">
            <w:pPr>
              <w:jc w:val="center"/>
              <w:rPr>
                <w:rFonts w:cs="Times New Roman"/>
                <w:b/>
                <w:bCs/>
                <w:sz w:val="24"/>
                <w:lang w:eastAsia="en-US"/>
              </w:rPr>
            </w:pPr>
            <w:r w:rsidRPr="004920D9">
              <w:rPr>
                <w:rFonts w:cs="Times New Roman"/>
                <w:b/>
                <w:bCs/>
                <w:sz w:val="24"/>
                <w:lang w:eastAsia="en-US"/>
              </w:rPr>
              <w:t>-</w:t>
            </w:r>
          </w:p>
        </w:tc>
        <w:tc>
          <w:tcPr>
            <w:tcW w:w="528" w:type="pct"/>
            <w:tcBorders>
              <w:top w:val="nil"/>
              <w:left w:val="nil"/>
              <w:bottom w:val="single" w:sz="4" w:space="0" w:color="auto"/>
              <w:right w:val="single" w:sz="4" w:space="0" w:color="auto"/>
            </w:tcBorders>
            <w:shd w:val="clear" w:color="auto" w:fill="auto"/>
            <w:vAlign w:val="center"/>
          </w:tcPr>
          <w:p w:rsidR="00CB32F6" w:rsidRPr="004920D9" w:rsidRDefault="00CB32F6" w:rsidP="00CB32F6">
            <w:pPr>
              <w:jc w:val="center"/>
              <w:rPr>
                <w:rFonts w:cs="Times New Roman"/>
                <w:sz w:val="24"/>
                <w:lang w:eastAsia="en-US"/>
              </w:rPr>
            </w:pPr>
          </w:p>
        </w:tc>
        <w:tc>
          <w:tcPr>
            <w:tcW w:w="524" w:type="pct"/>
            <w:tcBorders>
              <w:top w:val="nil"/>
              <w:left w:val="nil"/>
              <w:bottom w:val="single" w:sz="4" w:space="0" w:color="auto"/>
              <w:right w:val="single" w:sz="4" w:space="0" w:color="auto"/>
            </w:tcBorders>
            <w:shd w:val="clear" w:color="auto" w:fill="auto"/>
            <w:vAlign w:val="center"/>
          </w:tcPr>
          <w:p w:rsidR="00CB32F6" w:rsidRPr="004920D9" w:rsidRDefault="00CB32F6" w:rsidP="00CB32F6">
            <w:pPr>
              <w:jc w:val="center"/>
              <w:rPr>
                <w:rFonts w:cs="Times New Roman"/>
                <w:b/>
                <w:bCs/>
                <w:sz w:val="24"/>
                <w:lang w:eastAsia="en-US"/>
              </w:rPr>
            </w:pPr>
          </w:p>
        </w:tc>
      </w:tr>
      <w:tr w:rsidR="00CB32F6" w:rsidRPr="004920D9" w:rsidTr="00A54B28">
        <w:trPr>
          <w:trHeight w:val="454"/>
        </w:trPr>
        <w:tc>
          <w:tcPr>
            <w:tcW w:w="4476" w:type="pct"/>
            <w:gridSpan w:val="5"/>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CB32F6" w:rsidRPr="004920D9" w:rsidRDefault="00CB32F6" w:rsidP="00CB32F6">
            <w:pPr>
              <w:jc w:val="right"/>
              <w:rPr>
                <w:rFonts w:cs="Times New Roman"/>
                <w:b/>
                <w:bCs/>
                <w:sz w:val="24"/>
                <w:lang w:eastAsia="en-US"/>
              </w:rPr>
            </w:pPr>
            <w:r w:rsidRPr="004920D9">
              <w:rPr>
                <w:rFonts w:cs="Times New Roman"/>
                <w:b/>
                <w:bCs/>
                <w:sz w:val="24"/>
                <w:lang w:eastAsia="en-US"/>
              </w:rPr>
              <w:t>Total lot électricité HTVA</w:t>
            </w:r>
          </w:p>
        </w:tc>
        <w:tc>
          <w:tcPr>
            <w:tcW w:w="524" w:type="pct"/>
            <w:tcBorders>
              <w:top w:val="nil"/>
              <w:left w:val="nil"/>
              <w:bottom w:val="single" w:sz="4" w:space="0" w:color="auto"/>
              <w:right w:val="single" w:sz="4" w:space="0" w:color="auto"/>
            </w:tcBorders>
            <w:shd w:val="clear" w:color="auto" w:fill="auto"/>
            <w:vAlign w:val="center"/>
            <w:hideMark/>
          </w:tcPr>
          <w:p w:rsidR="00CB32F6" w:rsidRPr="004920D9" w:rsidRDefault="00F92732" w:rsidP="00CB32F6">
            <w:pPr>
              <w:jc w:val="center"/>
              <w:rPr>
                <w:rFonts w:cs="Times New Roman"/>
                <w:b/>
                <w:bCs/>
                <w:sz w:val="24"/>
                <w:lang w:eastAsia="en-US"/>
              </w:rPr>
            </w:pPr>
            <w:r>
              <w:rPr>
                <w:rFonts w:cs="Times New Roman"/>
                <w:b/>
                <w:bCs/>
                <w:noProof/>
                <w:sz w:val="24"/>
                <w:lang w:eastAsia="en-US"/>
              </w:rPr>
              <w:pict>
                <v:shape id="Zone de texte 178" o:spid="_x0000_s1079" type="#_x0000_t202" style="position:absolute;left:0;text-align:left;margin-left:15.6pt;margin-top:3.6pt;width:7.8pt;height:15.6pt;z-index:252143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" filled="f" stroked="f"/>
              </w:pict>
            </w:r>
            <w:r>
              <w:rPr>
                <w:rFonts w:cs="Times New Roman"/>
                <w:b/>
                <w:bCs/>
                <w:noProof/>
                <w:sz w:val="24"/>
                <w:lang w:eastAsia="en-US"/>
              </w:rPr>
              <w:pict>
                <v:shape id="Zone de texte 179" o:spid="_x0000_s1078" type="#_x0000_t202" style="position:absolute;left:0;text-align:left;margin-left:15.6pt;margin-top:3.6pt;width:7.8pt;height:15.6pt;z-index:252144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" filled="f" stroked="f"/>
              </w:pict>
            </w:r>
            <w:r>
              <w:rPr>
                <w:rFonts w:cs="Times New Roman"/>
                <w:b/>
                <w:bCs/>
                <w:noProof/>
                <w:sz w:val="24"/>
                <w:lang w:eastAsia="en-US"/>
              </w:rPr>
              <w:pict>
                <v:shape id="Zone de texte 180" o:spid="_x0000_s1077" type="#_x0000_t202" style="position:absolute;left:0;text-align:left;margin-left:15.6pt;margin-top:3.6pt;width:7.8pt;height:15.6pt;z-index:252145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" filled="f" stroked="f"/>
              </w:pict>
            </w:r>
            <w:r>
              <w:rPr>
                <w:rFonts w:cs="Times New Roman"/>
                <w:b/>
                <w:bCs/>
                <w:noProof/>
                <w:sz w:val="24"/>
                <w:lang w:eastAsia="en-US"/>
              </w:rPr>
              <w:pict>
                <v:shape id="Zone de texte 181" o:spid="_x0000_s1076" type="#_x0000_t202" style="position:absolute;left:0;text-align:left;margin-left:15.6pt;margin-top:3.6pt;width:7.8pt;height:15.6pt;z-index:252146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" filled="f" stroked="f"/>
              </w:pict>
            </w:r>
            <w:r>
              <w:rPr>
                <w:rFonts w:cs="Times New Roman"/>
                <w:b/>
                <w:bCs/>
                <w:noProof/>
                <w:sz w:val="24"/>
                <w:lang w:eastAsia="en-US"/>
              </w:rPr>
              <w:pict>
                <v:shape id="Zone de texte 182" o:spid="_x0000_s1075" type="#_x0000_t202" style="position:absolute;left:0;text-align:left;margin-left:15.6pt;margin-top:3.6pt;width:7.8pt;height:15.6pt;z-index:252147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" filled="f" stroked="f"/>
              </w:pict>
            </w:r>
            <w:r>
              <w:rPr>
                <w:rFonts w:cs="Times New Roman"/>
                <w:b/>
                <w:bCs/>
                <w:noProof/>
                <w:sz w:val="24"/>
                <w:lang w:eastAsia="en-US"/>
              </w:rPr>
              <w:pict>
                <v:shape id="Zone de texte 183" o:spid="_x0000_s1074" type="#_x0000_t202" style="position:absolute;left:0;text-align:left;margin-left:15.6pt;margin-top:3.6pt;width:7.8pt;height:15.6pt;z-index:252148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" filled="f" stroked="f"/>
              </w:pict>
            </w:r>
            <w:r>
              <w:rPr>
                <w:rFonts w:cs="Times New Roman"/>
                <w:b/>
                <w:bCs/>
                <w:noProof/>
                <w:sz w:val="24"/>
                <w:lang w:eastAsia="en-US"/>
              </w:rPr>
              <w:pict>
                <v:shape id="Zone de texte 184" o:spid="_x0000_s1073" type="#_x0000_t202" style="position:absolute;left:0;text-align:left;margin-left:15.6pt;margin-top:3.6pt;width:7.8pt;height:15.6pt;z-index:252149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" filled="f" stroked="f"/>
              </w:pict>
            </w:r>
            <w:r>
              <w:rPr>
                <w:rFonts w:cs="Times New Roman"/>
                <w:b/>
                <w:bCs/>
                <w:noProof/>
                <w:sz w:val="24"/>
                <w:lang w:eastAsia="en-US"/>
              </w:rPr>
              <w:pict>
                <v:shape id="Zone de texte 185" o:spid="_x0000_s1072" type="#_x0000_t202" style="position:absolute;left:0;text-align:left;margin-left:15.6pt;margin-top:3.6pt;width:7.8pt;height:15.6pt;z-index:252150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" filled="f" stroked="f"/>
              </w:pict>
            </w:r>
            <w:r>
              <w:rPr>
                <w:rFonts w:cs="Times New Roman"/>
                <w:b/>
                <w:bCs/>
                <w:noProof/>
                <w:sz w:val="24"/>
                <w:lang w:eastAsia="en-US"/>
              </w:rPr>
              <w:pict>
                <v:shape id="Zone de texte 186" o:spid="_x0000_s1071" type="#_x0000_t202" style="position:absolute;left:0;text-align:left;margin-left:15.6pt;margin-top:3.6pt;width:7.8pt;height:15.6pt;z-index:252151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" filled="f" stroked="f"/>
              </w:pict>
            </w:r>
            <w:r>
              <w:rPr>
                <w:rFonts w:cs="Times New Roman"/>
                <w:b/>
                <w:bCs/>
                <w:noProof/>
                <w:sz w:val="24"/>
                <w:lang w:eastAsia="en-US"/>
              </w:rPr>
              <w:pict>
                <v:shape id="Zone de texte 187" o:spid="_x0000_s1070" type="#_x0000_t202" style="position:absolute;left:0;text-align:left;margin-left:15.6pt;margin-top:3.6pt;width:7.8pt;height:15.6pt;z-index:252152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" filled="f" stroked="f"/>
              </w:pict>
            </w:r>
          </w:p>
        </w:tc>
      </w:tr>
    </w:tbl>
    <w:p w:rsidR="00CB32F6" w:rsidRDefault="00CB32F6"/>
    <w:tbl>
      <w:tblPr>
        <w:tblW w:w="5000" w:type="pct"/>
        <w:tblLook w:val="04A0"/>
      </w:tblPr>
      <w:tblGrid>
        <w:gridCol w:w="845"/>
        <w:gridCol w:w="5185"/>
        <w:gridCol w:w="652"/>
        <w:gridCol w:w="652"/>
        <w:gridCol w:w="981"/>
        <w:gridCol w:w="973"/>
      </w:tblGrid>
      <w:tr w:rsidR="00634F6E" w:rsidRPr="004920D9" w:rsidTr="00A54B28">
        <w:trPr>
          <w:trHeight w:val="454"/>
        </w:trPr>
        <w:tc>
          <w:tcPr>
            <w:tcW w:w="5000" w:type="pct"/>
            <w:gridSpan w:val="6"/>
            <w:tcBorders>
              <w:top w:val="single" w:sz="4" w:space="0" w:color="auto"/>
              <w:left w:val="single" w:sz="4" w:space="0" w:color="auto"/>
              <w:bottom w:val="nil"/>
              <w:right w:val="single" w:sz="4" w:space="0" w:color="auto"/>
            </w:tcBorders>
            <w:shd w:val="clear" w:color="auto" w:fill="D9E2F3" w:themeFill="accent1" w:themeFillTint="33"/>
            <w:vAlign w:val="center"/>
          </w:tcPr>
          <w:p w:rsidR="00634F6E" w:rsidRPr="004920D9" w:rsidRDefault="00D92CDA" w:rsidP="00634F6E">
            <w:pPr>
              <w:rPr>
                <w:rFonts w:cs="Times New Roman"/>
                <w:b/>
                <w:bCs/>
                <w:noProof/>
                <w:sz w:val="24"/>
                <w:lang w:eastAsia="en-US"/>
              </w:rPr>
            </w:pPr>
            <w:r>
              <w:rPr>
                <w:rFonts w:cs="Times New Roman"/>
                <w:b/>
                <w:bCs/>
                <w:noProof/>
                <w:sz w:val="24"/>
                <w:lang w:eastAsia="en-US"/>
              </w:rPr>
              <w:t xml:space="preserve">Lot 5 : Réseau </w:t>
            </w:r>
          </w:p>
        </w:tc>
      </w:tr>
      <w:tr w:rsidR="00CB32F6" w:rsidRPr="004920D9" w:rsidTr="00F91D39">
        <w:trPr>
          <w:trHeight w:val="454"/>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32F6" w:rsidRPr="004920D9" w:rsidRDefault="00CB32F6" w:rsidP="00F91D39">
            <w:pPr>
              <w:jc w:val="center"/>
              <w:rPr>
                <w:rFonts w:cs="Times New Roman"/>
                <w:b/>
                <w:bCs/>
                <w:sz w:val="24"/>
                <w:lang w:eastAsia="en-US"/>
              </w:rPr>
            </w:pPr>
          </w:p>
        </w:tc>
        <w:tc>
          <w:tcPr>
            <w:tcW w:w="2791" w:type="pct"/>
            <w:tcBorders>
              <w:top w:val="single" w:sz="4" w:space="0" w:color="auto"/>
              <w:left w:val="nil"/>
              <w:bottom w:val="single" w:sz="4" w:space="0" w:color="auto"/>
              <w:right w:val="single" w:sz="4" w:space="0" w:color="auto"/>
            </w:tcBorders>
            <w:shd w:val="clear" w:color="auto" w:fill="auto"/>
            <w:vAlign w:val="center"/>
            <w:hideMark/>
          </w:tcPr>
          <w:p w:rsidR="00CB32F6" w:rsidRPr="004920D9" w:rsidRDefault="00CB32F6" w:rsidP="00F91D39">
            <w:pPr>
              <w:rPr>
                <w:rFonts w:cs="Times New Roman"/>
                <w:b/>
                <w:bCs/>
                <w:sz w:val="24"/>
                <w:lang w:eastAsia="en-US"/>
              </w:rPr>
            </w:pPr>
            <w:r>
              <w:rPr>
                <w:rFonts w:cs="Times New Roman"/>
                <w:b/>
                <w:bCs/>
                <w:sz w:val="24"/>
                <w:lang w:eastAsia="en-US"/>
              </w:rPr>
              <w:t xml:space="preserve">Cablage et mise en réseau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rsidR="00CB32F6" w:rsidRPr="004920D9" w:rsidRDefault="00CB32F6" w:rsidP="00F91D39">
            <w:pPr>
              <w:jc w:val="center"/>
              <w:rPr>
                <w:rFonts w:cs="Times New Roman"/>
                <w:sz w:val="24"/>
                <w:lang w:eastAsia="en-US"/>
              </w:rPr>
            </w:pPr>
            <w:r w:rsidRPr="004920D9">
              <w:rPr>
                <w:rFonts w:cs="Times New Roman"/>
                <w:sz w:val="24"/>
                <w:lang w:eastAsia="en-US"/>
              </w:rPr>
              <w:t>Ens</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rsidR="00CB32F6" w:rsidRPr="004920D9" w:rsidRDefault="00CB32F6" w:rsidP="00F91D39">
            <w:pPr>
              <w:jc w:val="center"/>
              <w:rPr>
                <w:rFonts w:cs="Times New Roman"/>
                <w:b/>
                <w:bCs/>
                <w:sz w:val="24"/>
                <w:lang w:eastAsia="en-US"/>
              </w:rPr>
            </w:pPr>
            <w:r w:rsidRPr="004920D9">
              <w:rPr>
                <w:rFonts w:cs="Times New Roman"/>
                <w:b/>
                <w:bCs/>
                <w:sz w:val="24"/>
                <w:lang w:eastAsia="en-US"/>
              </w:rPr>
              <w:t>-</w:t>
            </w:r>
          </w:p>
        </w:tc>
        <w:tc>
          <w:tcPr>
            <w:tcW w:w="528" w:type="pct"/>
            <w:tcBorders>
              <w:top w:val="single" w:sz="4" w:space="0" w:color="auto"/>
              <w:left w:val="nil"/>
              <w:bottom w:val="single" w:sz="4" w:space="0" w:color="auto"/>
              <w:right w:val="single" w:sz="4" w:space="0" w:color="auto"/>
            </w:tcBorders>
            <w:shd w:val="clear" w:color="auto" w:fill="auto"/>
            <w:vAlign w:val="center"/>
            <w:hideMark/>
          </w:tcPr>
          <w:p w:rsidR="00CB32F6" w:rsidRPr="004920D9" w:rsidRDefault="00CB32F6" w:rsidP="00F91D39">
            <w:pPr>
              <w:jc w:val="center"/>
              <w:rPr>
                <w:rFonts w:cs="Times New Roman"/>
                <w:sz w:val="24"/>
                <w:lang w:eastAsia="en-US"/>
              </w:rPr>
            </w:pPr>
            <w:r w:rsidRPr="004920D9">
              <w:rPr>
                <w:rFonts w:cs="Times New Roman"/>
                <w:sz w:val="24"/>
                <w:lang w:eastAsia="en-US"/>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CB32F6" w:rsidRPr="004920D9" w:rsidRDefault="00CB32F6" w:rsidP="00F91D39">
            <w:pPr>
              <w:jc w:val="center"/>
              <w:rPr>
                <w:rFonts w:cs="Times New Roman"/>
                <w:b/>
                <w:bCs/>
                <w:sz w:val="24"/>
                <w:lang w:eastAsia="en-US"/>
              </w:rPr>
            </w:pPr>
            <w:r w:rsidRPr="004920D9">
              <w:rPr>
                <w:rFonts w:cs="Times New Roman"/>
                <w:b/>
                <w:bCs/>
                <w:sz w:val="24"/>
                <w:lang w:eastAsia="en-US"/>
              </w:rPr>
              <w:t> </w:t>
            </w:r>
          </w:p>
        </w:tc>
      </w:tr>
      <w:tr w:rsidR="00CB32F6" w:rsidRPr="004920D9" w:rsidTr="00CB32F6">
        <w:trPr>
          <w:trHeight w:val="454"/>
        </w:trPr>
        <w:tc>
          <w:tcPr>
            <w:tcW w:w="4476" w:type="pct"/>
            <w:gridSpan w:val="5"/>
            <w:tcBorders>
              <w:top w:val="nil"/>
              <w:left w:val="single" w:sz="4" w:space="0" w:color="auto"/>
              <w:bottom w:val="single" w:sz="4" w:space="0" w:color="auto"/>
              <w:right w:val="single" w:sz="4" w:space="0" w:color="auto"/>
            </w:tcBorders>
            <w:shd w:val="clear" w:color="auto" w:fill="D9D9D9" w:themeFill="background1" w:themeFillShade="D9"/>
            <w:vAlign w:val="center"/>
          </w:tcPr>
          <w:p w:rsidR="00CB32F6" w:rsidRPr="004920D9" w:rsidRDefault="00CB32F6" w:rsidP="00CB32F6">
            <w:pPr>
              <w:jc w:val="right"/>
              <w:rPr>
                <w:rFonts w:cs="Times New Roman"/>
                <w:sz w:val="24"/>
                <w:lang w:eastAsia="en-US"/>
              </w:rPr>
            </w:pPr>
            <w:r w:rsidRPr="004920D9">
              <w:rPr>
                <w:rFonts w:cs="Times New Roman"/>
                <w:b/>
                <w:bCs/>
                <w:sz w:val="24"/>
                <w:lang w:eastAsia="en-US"/>
              </w:rPr>
              <w:t xml:space="preserve">Total lot </w:t>
            </w:r>
            <w:r>
              <w:rPr>
                <w:rFonts w:cs="Times New Roman"/>
                <w:b/>
                <w:bCs/>
                <w:sz w:val="24"/>
                <w:lang w:eastAsia="en-US"/>
              </w:rPr>
              <w:t>Réseau</w:t>
            </w:r>
            <w:r w:rsidRPr="004920D9">
              <w:rPr>
                <w:rFonts w:cs="Times New Roman"/>
                <w:b/>
                <w:bCs/>
                <w:sz w:val="24"/>
                <w:lang w:eastAsia="en-US"/>
              </w:rPr>
              <w:t xml:space="preserve"> HTVA</w:t>
            </w:r>
          </w:p>
        </w:tc>
        <w:tc>
          <w:tcPr>
            <w:tcW w:w="524" w:type="pct"/>
            <w:tcBorders>
              <w:top w:val="nil"/>
              <w:left w:val="nil"/>
              <w:bottom w:val="single" w:sz="4" w:space="0" w:color="auto"/>
              <w:right w:val="single" w:sz="4" w:space="0" w:color="auto"/>
            </w:tcBorders>
            <w:shd w:val="clear" w:color="auto" w:fill="auto"/>
            <w:vAlign w:val="center"/>
            <w:hideMark/>
          </w:tcPr>
          <w:p w:rsidR="00CB32F6" w:rsidRPr="004920D9" w:rsidRDefault="00CB32F6" w:rsidP="00F91D39">
            <w:pPr>
              <w:jc w:val="center"/>
              <w:rPr>
                <w:rFonts w:cs="Times New Roman"/>
                <w:b/>
                <w:bCs/>
                <w:sz w:val="24"/>
                <w:lang w:eastAsia="en-US"/>
              </w:rPr>
            </w:pPr>
            <w:r w:rsidRPr="004920D9">
              <w:rPr>
                <w:rFonts w:cs="Times New Roman"/>
                <w:b/>
                <w:bCs/>
                <w:sz w:val="24"/>
                <w:lang w:eastAsia="en-US"/>
              </w:rPr>
              <w:t> </w:t>
            </w:r>
          </w:p>
        </w:tc>
      </w:tr>
    </w:tbl>
    <w:p w:rsidR="00CB32F6" w:rsidRDefault="00CB32F6"/>
    <w:tbl>
      <w:tblPr>
        <w:tblW w:w="5000" w:type="pct"/>
        <w:tblLook w:val="04A0"/>
      </w:tblPr>
      <w:tblGrid>
        <w:gridCol w:w="845"/>
        <w:gridCol w:w="5185"/>
        <w:gridCol w:w="652"/>
        <w:gridCol w:w="652"/>
        <w:gridCol w:w="981"/>
        <w:gridCol w:w="973"/>
      </w:tblGrid>
      <w:tr w:rsidR="00D92CDA" w:rsidRPr="004920D9" w:rsidTr="00A54B28">
        <w:trPr>
          <w:trHeight w:val="454"/>
        </w:trPr>
        <w:tc>
          <w:tcPr>
            <w:tcW w:w="5000" w:type="pct"/>
            <w:gridSpan w:val="6"/>
            <w:tcBorders>
              <w:top w:val="single" w:sz="4" w:space="0" w:color="auto"/>
              <w:left w:val="single" w:sz="4" w:space="0" w:color="auto"/>
              <w:bottom w:val="nil"/>
              <w:right w:val="single" w:sz="4" w:space="0" w:color="auto"/>
            </w:tcBorders>
            <w:shd w:val="clear" w:color="auto" w:fill="D9E2F3" w:themeFill="accent1" w:themeFillTint="33"/>
            <w:vAlign w:val="center"/>
          </w:tcPr>
          <w:p w:rsidR="00D92CDA" w:rsidRPr="004920D9" w:rsidRDefault="00D92CDA" w:rsidP="00634F6E">
            <w:pPr>
              <w:rPr>
                <w:rFonts w:cs="Times New Roman"/>
                <w:b/>
                <w:bCs/>
                <w:sz w:val="24"/>
                <w:lang w:eastAsia="en-US"/>
              </w:rPr>
            </w:pPr>
            <w:r w:rsidRPr="004920D9">
              <w:rPr>
                <w:rFonts w:cs="Times New Roman"/>
                <w:b/>
                <w:bCs/>
                <w:sz w:val="24"/>
                <w:lang w:eastAsia="en-US"/>
              </w:rPr>
              <w:t xml:space="preserve">Lot </w:t>
            </w:r>
            <w:r w:rsidR="00CB32F6">
              <w:rPr>
                <w:rFonts w:cs="Times New Roman"/>
                <w:b/>
                <w:bCs/>
                <w:sz w:val="24"/>
                <w:lang w:eastAsia="en-US"/>
              </w:rPr>
              <w:t>6</w:t>
            </w:r>
            <w:r w:rsidRPr="004920D9">
              <w:rPr>
                <w:rFonts w:cs="Times New Roman"/>
                <w:b/>
                <w:bCs/>
                <w:sz w:val="24"/>
                <w:lang w:eastAsia="en-US"/>
              </w:rPr>
              <w:t xml:space="preserve"> : Staff industriel (faux plafond démontable)</w:t>
            </w:r>
          </w:p>
        </w:tc>
      </w:tr>
      <w:tr w:rsidR="008E6A88" w:rsidRPr="004920D9" w:rsidTr="00634F6E">
        <w:trPr>
          <w:trHeight w:val="1510"/>
        </w:trPr>
        <w:tc>
          <w:tcPr>
            <w:tcW w:w="455" w:type="pct"/>
            <w:tcBorders>
              <w:top w:val="single" w:sz="4" w:space="0" w:color="auto"/>
              <w:left w:val="single" w:sz="4" w:space="0" w:color="auto"/>
              <w:bottom w:val="nil"/>
              <w:right w:val="single" w:sz="4" w:space="0" w:color="auto"/>
            </w:tcBorders>
            <w:shd w:val="clear" w:color="auto" w:fill="auto"/>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c>
          <w:tcPr>
            <w:tcW w:w="2791" w:type="pct"/>
            <w:tcBorders>
              <w:top w:val="single" w:sz="4" w:space="0" w:color="auto"/>
              <w:left w:val="nil"/>
              <w:bottom w:val="nil"/>
              <w:right w:val="single" w:sz="4" w:space="0" w:color="auto"/>
            </w:tcBorders>
            <w:shd w:val="clear" w:color="auto" w:fill="auto"/>
            <w:vAlign w:val="center"/>
            <w:hideMark/>
          </w:tcPr>
          <w:p w:rsidR="008E6A88" w:rsidRPr="004920D9" w:rsidRDefault="008E6A88" w:rsidP="008E6A88">
            <w:pPr>
              <w:jc w:val="both"/>
              <w:rPr>
                <w:rFonts w:cs="Times New Roman"/>
                <w:sz w:val="24"/>
                <w:lang w:eastAsia="en-US"/>
              </w:rPr>
            </w:pPr>
            <w:r w:rsidRPr="004920D9">
              <w:rPr>
                <w:rFonts w:cs="Times New Roman"/>
                <w:sz w:val="24"/>
                <w:lang w:eastAsia="en-US"/>
              </w:rPr>
              <w:t>Fourniture et pose de la structure faux plafond démontable (T24 ou T15) y compris les dalles en plâtre renforcé en fibre de verre (600 * 600) au choix de l</w:t>
            </w:r>
            <w:r w:rsidR="007A476D">
              <w:rPr>
                <w:rFonts w:cs="Times New Roman"/>
                <w:sz w:val="24"/>
                <w:lang w:eastAsia="en-US"/>
              </w:rPr>
              <w:t>’</w:t>
            </w:r>
            <w:r w:rsidRPr="004920D9">
              <w:rPr>
                <w:rFonts w:cs="Times New Roman"/>
                <w:sz w:val="24"/>
                <w:lang w:eastAsia="en-US"/>
              </w:rPr>
              <w:t>architecte et du maître d'ouvrage, les accessoires nécessaire et toute sujétions.</w:t>
            </w:r>
          </w:p>
        </w:tc>
        <w:tc>
          <w:tcPr>
            <w:tcW w:w="351" w:type="pct"/>
            <w:tcBorders>
              <w:top w:val="single" w:sz="4" w:space="0" w:color="auto"/>
              <w:left w:val="nil"/>
              <w:bottom w:val="nil"/>
              <w:right w:val="single" w:sz="4" w:space="0" w:color="auto"/>
            </w:tcBorders>
            <w:shd w:val="clear" w:color="auto" w:fill="auto"/>
            <w:noWrap/>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c>
          <w:tcPr>
            <w:tcW w:w="351" w:type="pct"/>
            <w:tcBorders>
              <w:top w:val="single" w:sz="4" w:space="0" w:color="auto"/>
              <w:left w:val="nil"/>
              <w:bottom w:val="nil"/>
              <w:right w:val="single" w:sz="4" w:space="0" w:color="auto"/>
            </w:tcBorders>
            <w:shd w:val="clear" w:color="auto" w:fill="auto"/>
            <w:noWrap/>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c>
          <w:tcPr>
            <w:tcW w:w="528" w:type="pct"/>
            <w:tcBorders>
              <w:top w:val="single" w:sz="4" w:space="0" w:color="auto"/>
              <w:left w:val="nil"/>
              <w:bottom w:val="nil"/>
              <w:right w:val="single" w:sz="4" w:space="0" w:color="auto"/>
            </w:tcBorders>
            <w:shd w:val="clear" w:color="auto" w:fill="auto"/>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c>
          <w:tcPr>
            <w:tcW w:w="524" w:type="pct"/>
            <w:tcBorders>
              <w:top w:val="single" w:sz="4" w:space="0" w:color="auto"/>
              <w:left w:val="nil"/>
              <w:bottom w:val="nil"/>
              <w:right w:val="single" w:sz="4" w:space="0" w:color="auto"/>
            </w:tcBorders>
            <w:shd w:val="clear" w:color="auto" w:fill="auto"/>
            <w:vAlign w:val="center"/>
            <w:hideMark/>
          </w:tcPr>
          <w:p w:rsidR="008E6A88" w:rsidRPr="004920D9" w:rsidRDefault="00F92732" w:rsidP="008E6A88">
            <w:pPr>
              <w:jc w:val="center"/>
              <w:rPr>
                <w:rFonts w:cs="Times New Roman"/>
                <w:b/>
                <w:bCs/>
                <w:sz w:val="24"/>
                <w:lang w:eastAsia="en-US"/>
              </w:rPr>
            </w:pPr>
            <w:r>
              <w:rPr>
                <w:rFonts w:cs="Times New Roman"/>
                <w:b/>
                <w:bCs/>
                <w:noProof/>
                <w:sz w:val="24"/>
                <w:lang w:eastAsia="en-US"/>
              </w:rPr>
              <w:pict>
                <v:shape id="Zone de texte 190" o:spid="_x0000_s1069" type="#_x0000_t202" style="position:absolute;left:0;text-align:left;margin-left:15.6pt;margin-top:4.2pt;width:7.8pt;height:15.6pt;z-index:252063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" filled="f" stroked="f"/>
              </w:pict>
            </w:r>
            <w:r>
              <w:rPr>
                <w:rFonts w:cs="Times New Roman"/>
                <w:b/>
                <w:bCs/>
                <w:noProof/>
                <w:sz w:val="24"/>
                <w:lang w:eastAsia="en-US"/>
              </w:rPr>
              <w:pict>
                <v:shape id="Zone de texte 191" o:spid="_x0000_s1068" type="#_x0000_t202" style="position:absolute;left:0;text-align:left;margin-left:15.6pt;margin-top:4.2pt;width:7.8pt;height:15.6pt;z-index:252064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" filled="f" stroked="f"/>
              </w:pict>
            </w:r>
            <w:r>
              <w:rPr>
                <w:rFonts w:cs="Times New Roman"/>
                <w:b/>
                <w:bCs/>
                <w:noProof/>
                <w:sz w:val="24"/>
                <w:lang w:eastAsia="en-US"/>
              </w:rPr>
              <w:pict>
                <v:shape id="Zone de texte 192" o:spid="_x0000_s1067" type="#_x0000_t202" style="position:absolute;left:0;text-align:left;margin-left:15.6pt;margin-top:4.2pt;width:7.8pt;height:15.6pt;z-index:252065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" filled="f" stroked="f"/>
              </w:pict>
            </w:r>
            <w:r>
              <w:rPr>
                <w:rFonts w:cs="Times New Roman"/>
                <w:b/>
                <w:bCs/>
                <w:noProof/>
                <w:sz w:val="24"/>
                <w:lang w:eastAsia="en-US"/>
              </w:rPr>
              <w:pict>
                <v:shape id="Zone de texte 193" o:spid="_x0000_s1066" type="#_x0000_t202" style="position:absolute;left:0;text-align:left;margin-left:15.6pt;margin-top:4.2pt;width:7.8pt;height:15.6pt;z-index:252066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" filled="f" stroked="f"/>
              </w:pict>
            </w:r>
            <w:r>
              <w:rPr>
                <w:rFonts w:cs="Times New Roman"/>
                <w:b/>
                <w:bCs/>
                <w:noProof/>
                <w:sz w:val="24"/>
                <w:lang w:eastAsia="en-US"/>
              </w:rPr>
              <w:pict>
                <v:shape id="Zone de texte 194" o:spid="_x0000_s1065" type="#_x0000_t202" style="position:absolute;left:0;text-align:left;margin-left:15.6pt;margin-top:4.2pt;width:7.8pt;height:15.6pt;z-index:252067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" filled="f" stroked="f"/>
              </w:pict>
            </w:r>
            <w:r>
              <w:rPr>
                <w:rFonts w:cs="Times New Roman"/>
                <w:b/>
                <w:bCs/>
                <w:noProof/>
                <w:sz w:val="24"/>
                <w:lang w:eastAsia="en-US"/>
              </w:rPr>
              <w:pict>
                <v:shape id="Zone de texte 195" o:spid="_x0000_s1064" type="#_x0000_t202" style="position:absolute;left:0;text-align:left;margin-left:15.6pt;margin-top:4.2pt;width:7.8pt;height:15.6pt;z-index:252068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" filled="f" stroked="f"/>
              </w:pict>
            </w:r>
            <w:r>
              <w:rPr>
                <w:rFonts w:cs="Times New Roman"/>
                <w:b/>
                <w:bCs/>
                <w:noProof/>
                <w:sz w:val="24"/>
                <w:lang w:eastAsia="en-US"/>
              </w:rPr>
              <w:pict>
                <v:shape id="Zone de texte 196" o:spid="_x0000_s1063" type="#_x0000_t202" style="position:absolute;left:0;text-align:left;margin-left:15.6pt;margin-top:4.2pt;width:7.8pt;height:15.6pt;z-index:252069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" filled="f" stroked="f"/>
              </w:pict>
            </w:r>
            <w:r>
              <w:rPr>
                <w:rFonts w:cs="Times New Roman"/>
                <w:b/>
                <w:bCs/>
                <w:noProof/>
                <w:sz w:val="24"/>
                <w:lang w:eastAsia="en-US"/>
              </w:rPr>
              <w:pict>
                <v:shape id="Zone de texte 197" o:spid="_x0000_s1062" type="#_x0000_t202" style="position:absolute;left:0;text-align:left;margin-left:15.6pt;margin-top:4.2pt;width:7.8pt;height:15.6pt;z-index:252070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" filled="f" stroked="f"/>
              </w:pict>
            </w:r>
            <w:r>
              <w:rPr>
                <w:rFonts w:cs="Times New Roman"/>
                <w:b/>
                <w:bCs/>
                <w:noProof/>
                <w:sz w:val="24"/>
                <w:lang w:eastAsia="en-US"/>
              </w:rPr>
              <w:pict>
                <v:shape id="Zone de texte 198" o:spid="_x0000_s1061" type="#_x0000_t202" style="position:absolute;left:0;text-align:left;margin-left:15.6pt;margin-top:4.2pt;width:7.8pt;height:15.6pt;z-index:252071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" filled="f" stroked="f"/>
              </w:pict>
            </w:r>
            <w:r>
              <w:rPr>
                <w:rFonts w:cs="Times New Roman"/>
                <w:b/>
                <w:bCs/>
                <w:noProof/>
                <w:sz w:val="24"/>
                <w:lang w:eastAsia="en-US"/>
              </w:rPr>
              <w:pict>
                <v:shape id="Zone de texte 199" o:spid="_x0000_s1060" type="#_x0000_t202" style="position:absolute;left:0;text-align:left;margin-left:15.6pt;margin-top:4.2pt;width:7.8pt;height:15.6pt;z-index:252072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" filled="f" stroked="f"/>
              </w:pict>
            </w:r>
            <w:r>
              <w:rPr>
                <w:rFonts w:cs="Times New Roman"/>
                <w:b/>
                <w:bCs/>
                <w:noProof/>
                <w:sz w:val="24"/>
                <w:lang w:eastAsia="en-US"/>
              </w:rPr>
              <w:pict>
                <v:shape id="Zone de texte 200" o:spid="_x0000_s1059" type="#_x0000_t202" style="position:absolute;left:0;text-align:left;margin-left:15.6pt;margin-top:4.2pt;width:7.8pt;height:15.6pt;z-index:252073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" filled="f" stroked="f"/>
              </w:pict>
            </w:r>
            <w:r>
              <w:rPr>
                <w:rFonts w:cs="Times New Roman"/>
                <w:b/>
                <w:bCs/>
                <w:noProof/>
                <w:sz w:val="24"/>
                <w:lang w:eastAsia="en-US"/>
              </w:rPr>
              <w:pict>
                <v:shape id="Zone de texte 201" o:spid="_x0000_s1058" type="#_x0000_t202" style="position:absolute;left:0;text-align:left;margin-left:15.6pt;margin-top:4.2pt;width:7.8pt;height:15.6pt;z-index:252075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" filled="f" stroked="f"/>
              </w:pict>
            </w:r>
          </w:p>
        </w:tc>
      </w:tr>
      <w:tr w:rsidR="008E6A88" w:rsidRPr="004920D9" w:rsidTr="00634F6E">
        <w:trPr>
          <w:trHeight w:val="68"/>
        </w:trPr>
        <w:tc>
          <w:tcPr>
            <w:tcW w:w="455" w:type="pct"/>
            <w:tcBorders>
              <w:top w:val="nil"/>
              <w:left w:val="single" w:sz="4" w:space="0" w:color="auto"/>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c>
          <w:tcPr>
            <w:tcW w:w="2791" w:type="pct"/>
            <w:tcBorders>
              <w:top w:val="nil"/>
              <w:left w:val="nil"/>
              <w:bottom w:val="single" w:sz="4" w:space="0" w:color="auto"/>
              <w:right w:val="single" w:sz="4" w:space="0" w:color="auto"/>
            </w:tcBorders>
            <w:shd w:val="clear" w:color="auto" w:fill="auto"/>
            <w:hideMark/>
          </w:tcPr>
          <w:p w:rsidR="008E6A88" w:rsidRPr="004920D9" w:rsidRDefault="008E6A88" w:rsidP="008E6A88">
            <w:pPr>
              <w:jc w:val="both"/>
              <w:rPr>
                <w:rFonts w:cs="Times New Roman"/>
                <w:sz w:val="24"/>
                <w:lang w:eastAsia="en-US"/>
              </w:rPr>
            </w:pPr>
            <w:r w:rsidRPr="004920D9">
              <w:rPr>
                <w:rFonts w:cs="Times New Roman"/>
                <w:sz w:val="24"/>
                <w:lang w:eastAsia="en-US"/>
              </w:rPr>
              <w:t>Le mètre carré ….........................................……</w:t>
            </w:r>
          </w:p>
        </w:tc>
        <w:tc>
          <w:tcPr>
            <w:tcW w:w="351"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m²</w:t>
            </w:r>
          </w:p>
        </w:tc>
        <w:tc>
          <w:tcPr>
            <w:tcW w:w="351"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160</w:t>
            </w:r>
          </w:p>
        </w:tc>
        <w:tc>
          <w:tcPr>
            <w:tcW w:w="528"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524"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r>
      <w:tr w:rsidR="00634F6E" w:rsidRPr="004D5C77" w:rsidTr="00A54B28">
        <w:trPr>
          <w:trHeight w:val="454"/>
        </w:trPr>
        <w:tc>
          <w:tcPr>
            <w:tcW w:w="4476"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34F6E" w:rsidRPr="004D5C77" w:rsidRDefault="00634F6E" w:rsidP="00634F6E">
            <w:pPr>
              <w:jc w:val="right"/>
              <w:rPr>
                <w:rFonts w:cs="Times New Roman"/>
                <w:b/>
                <w:bCs/>
                <w:sz w:val="24"/>
                <w:lang w:val="en-US" w:eastAsia="en-US"/>
              </w:rPr>
            </w:pPr>
            <w:r w:rsidRPr="004D5C77">
              <w:rPr>
                <w:rFonts w:cs="Times New Roman"/>
                <w:b/>
                <w:bCs/>
                <w:sz w:val="24"/>
                <w:lang w:val="en-US" w:eastAsia="en-US"/>
              </w:rPr>
              <w:t>Total lot Staff industriel HTVA</w:t>
            </w:r>
          </w:p>
        </w:tc>
        <w:tc>
          <w:tcPr>
            <w:tcW w:w="524"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634F6E" w:rsidRPr="004D5C77" w:rsidRDefault="00634F6E" w:rsidP="00634F6E">
            <w:pPr>
              <w:rPr>
                <w:rFonts w:cs="Times New Roman"/>
                <w:b/>
                <w:bCs/>
                <w:sz w:val="24"/>
                <w:lang w:val="en-US" w:eastAsia="en-US"/>
              </w:rPr>
            </w:pPr>
          </w:p>
        </w:tc>
      </w:tr>
    </w:tbl>
    <w:p w:rsidR="00634F6E" w:rsidRPr="004D5C77" w:rsidRDefault="00634F6E">
      <w:pPr>
        <w:rPr>
          <w:sz w:val="24"/>
          <w:lang w:val="en-US"/>
        </w:rPr>
      </w:pPr>
    </w:p>
    <w:tbl>
      <w:tblPr>
        <w:tblW w:w="5000" w:type="pct"/>
        <w:tblLook w:val="04A0"/>
      </w:tblPr>
      <w:tblGrid>
        <w:gridCol w:w="845"/>
        <w:gridCol w:w="5185"/>
        <w:gridCol w:w="652"/>
        <w:gridCol w:w="652"/>
        <w:gridCol w:w="981"/>
        <w:gridCol w:w="973"/>
      </w:tblGrid>
      <w:tr w:rsidR="00634F6E" w:rsidRPr="004920D9" w:rsidTr="00A54B28">
        <w:trPr>
          <w:trHeight w:val="454"/>
        </w:trPr>
        <w:tc>
          <w:tcPr>
            <w:tcW w:w="5000" w:type="pct"/>
            <w:gridSpan w:val="6"/>
            <w:tcBorders>
              <w:top w:val="single" w:sz="4" w:space="0" w:color="auto"/>
              <w:left w:val="single" w:sz="4" w:space="0" w:color="auto"/>
              <w:bottom w:val="nil"/>
              <w:right w:val="single" w:sz="4" w:space="0" w:color="000000"/>
            </w:tcBorders>
            <w:shd w:val="clear" w:color="auto" w:fill="D9E2F3" w:themeFill="accent1" w:themeFillTint="33"/>
            <w:vAlign w:val="center"/>
          </w:tcPr>
          <w:p w:rsidR="00634F6E" w:rsidRPr="004920D9" w:rsidRDefault="00634F6E" w:rsidP="00634F6E">
            <w:pPr>
              <w:rPr>
                <w:rFonts w:cs="Times New Roman"/>
                <w:b/>
                <w:bCs/>
                <w:sz w:val="24"/>
                <w:lang w:eastAsia="en-US"/>
              </w:rPr>
            </w:pPr>
            <w:r w:rsidRPr="004920D9">
              <w:rPr>
                <w:rFonts w:cs="Times New Roman"/>
                <w:b/>
                <w:bCs/>
                <w:sz w:val="24"/>
                <w:lang w:eastAsia="en-US"/>
              </w:rPr>
              <w:t xml:space="preserve">Lot </w:t>
            </w:r>
            <w:r w:rsidR="00CB32F6">
              <w:rPr>
                <w:rFonts w:cs="Times New Roman"/>
                <w:b/>
                <w:bCs/>
                <w:sz w:val="24"/>
                <w:lang w:eastAsia="en-US"/>
              </w:rPr>
              <w:t>7</w:t>
            </w:r>
            <w:r w:rsidRPr="004920D9">
              <w:rPr>
                <w:rFonts w:cs="Times New Roman"/>
                <w:b/>
                <w:bCs/>
                <w:sz w:val="24"/>
                <w:lang w:eastAsia="en-US"/>
              </w:rPr>
              <w:t xml:space="preserve"> : Structure système pergola</w:t>
            </w:r>
          </w:p>
        </w:tc>
      </w:tr>
      <w:tr w:rsidR="008E6A88" w:rsidRPr="004920D9" w:rsidTr="00634F6E">
        <w:trPr>
          <w:trHeight w:val="1023"/>
        </w:trPr>
        <w:tc>
          <w:tcPr>
            <w:tcW w:w="455" w:type="pct"/>
            <w:tcBorders>
              <w:top w:val="single" w:sz="4" w:space="0" w:color="auto"/>
              <w:left w:val="single" w:sz="4" w:space="0" w:color="auto"/>
              <w:bottom w:val="nil"/>
              <w:right w:val="single" w:sz="4" w:space="0" w:color="auto"/>
            </w:tcBorders>
            <w:shd w:val="clear" w:color="auto" w:fill="auto"/>
            <w:noWrap/>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2791" w:type="pct"/>
            <w:tcBorders>
              <w:top w:val="single" w:sz="4" w:space="0" w:color="auto"/>
              <w:left w:val="nil"/>
              <w:bottom w:val="nil"/>
              <w:right w:val="single" w:sz="4" w:space="0" w:color="auto"/>
            </w:tcBorders>
            <w:shd w:val="clear" w:color="auto" w:fill="auto"/>
            <w:vAlign w:val="center"/>
            <w:hideMark/>
          </w:tcPr>
          <w:p w:rsidR="008E6A88" w:rsidRPr="004920D9" w:rsidRDefault="008E6A88" w:rsidP="008E6A88">
            <w:pPr>
              <w:jc w:val="both"/>
              <w:rPr>
                <w:rFonts w:cs="Times New Roman"/>
                <w:sz w:val="24"/>
                <w:lang w:eastAsia="en-US"/>
              </w:rPr>
            </w:pPr>
            <w:r w:rsidRPr="004920D9">
              <w:rPr>
                <w:rFonts w:cs="Times New Roman"/>
                <w:sz w:val="24"/>
                <w:lang w:eastAsia="en-US"/>
              </w:rPr>
              <w:t>Fourniture et pose d'un système de pergola rétractable avec spots de dimension 6 m x 6 m</w:t>
            </w:r>
          </w:p>
        </w:tc>
        <w:tc>
          <w:tcPr>
            <w:tcW w:w="351" w:type="pct"/>
            <w:tcBorders>
              <w:top w:val="single" w:sz="4" w:space="0" w:color="auto"/>
              <w:left w:val="nil"/>
              <w:bottom w:val="nil"/>
              <w:right w:val="single" w:sz="4" w:space="0" w:color="auto"/>
            </w:tcBorders>
            <w:shd w:val="clear" w:color="auto" w:fill="auto"/>
            <w:noWrap/>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351" w:type="pct"/>
            <w:tcBorders>
              <w:top w:val="single" w:sz="4" w:space="0" w:color="auto"/>
              <w:left w:val="nil"/>
              <w:bottom w:val="nil"/>
              <w:right w:val="single" w:sz="4" w:space="0" w:color="auto"/>
            </w:tcBorders>
            <w:shd w:val="clear" w:color="auto" w:fill="auto"/>
            <w:noWrap/>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528" w:type="pct"/>
            <w:tcBorders>
              <w:top w:val="single" w:sz="4" w:space="0" w:color="auto"/>
              <w:left w:val="nil"/>
              <w:bottom w:val="nil"/>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524" w:type="pct"/>
            <w:tcBorders>
              <w:top w:val="single" w:sz="4" w:space="0" w:color="auto"/>
              <w:left w:val="nil"/>
              <w:bottom w:val="nil"/>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r>
      <w:tr w:rsidR="008E6A88" w:rsidRPr="004920D9" w:rsidTr="00634F6E">
        <w:trPr>
          <w:trHeight w:val="68"/>
        </w:trPr>
        <w:tc>
          <w:tcPr>
            <w:tcW w:w="455" w:type="pct"/>
            <w:tcBorders>
              <w:top w:val="nil"/>
              <w:left w:val="single" w:sz="4" w:space="0" w:color="auto"/>
              <w:bottom w:val="nil"/>
              <w:right w:val="single" w:sz="4" w:space="0" w:color="auto"/>
            </w:tcBorders>
            <w:shd w:val="clear" w:color="auto" w:fill="auto"/>
            <w:noWrap/>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2791" w:type="pct"/>
            <w:tcBorders>
              <w:top w:val="nil"/>
              <w:left w:val="nil"/>
              <w:bottom w:val="nil"/>
              <w:right w:val="single" w:sz="4" w:space="0" w:color="auto"/>
            </w:tcBorders>
            <w:shd w:val="clear" w:color="auto" w:fill="auto"/>
            <w:vAlign w:val="center"/>
            <w:hideMark/>
          </w:tcPr>
          <w:p w:rsidR="008E6A88" w:rsidRPr="004920D9" w:rsidRDefault="008E6A88" w:rsidP="008E6A88">
            <w:pPr>
              <w:jc w:val="both"/>
              <w:rPr>
                <w:rFonts w:cs="Times New Roman"/>
                <w:sz w:val="24"/>
                <w:lang w:eastAsia="en-US"/>
              </w:rPr>
            </w:pPr>
            <w:r w:rsidRPr="004920D9">
              <w:rPr>
                <w:rFonts w:cs="Times New Roman"/>
                <w:sz w:val="24"/>
                <w:lang w:eastAsia="en-US"/>
              </w:rPr>
              <w:t xml:space="preserve">*Tissu Blackout </w:t>
            </w:r>
          </w:p>
        </w:tc>
        <w:tc>
          <w:tcPr>
            <w:tcW w:w="351" w:type="pct"/>
            <w:tcBorders>
              <w:top w:val="nil"/>
              <w:left w:val="nil"/>
              <w:bottom w:val="nil"/>
              <w:right w:val="single" w:sz="4" w:space="0" w:color="auto"/>
            </w:tcBorders>
            <w:shd w:val="clear" w:color="auto" w:fill="auto"/>
            <w:noWrap/>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351" w:type="pct"/>
            <w:tcBorders>
              <w:top w:val="nil"/>
              <w:left w:val="nil"/>
              <w:bottom w:val="nil"/>
              <w:right w:val="single" w:sz="4" w:space="0" w:color="auto"/>
            </w:tcBorders>
            <w:shd w:val="clear" w:color="auto" w:fill="auto"/>
            <w:noWrap/>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528" w:type="pct"/>
            <w:tcBorders>
              <w:top w:val="nil"/>
              <w:left w:val="nil"/>
              <w:bottom w:val="nil"/>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524" w:type="pct"/>
            <w:tcBorders>
              <w:top w:val="nil"/>
              <w:left w:val="nil"/>
              <w:bottom w:val="nil"/>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r>
      <w:tr w:rsidR="008E6A88" w:rsidRPr="004920D9" w:rsidTr="009844BD">
        <w:trPr>
          <w:trHeight w:val="317"/>
        </w:trPr>
        <w:tc>
          <w:tcPr>
            <w:tcW w:w="455" w:type="pct"/>
            <w:tcBorders>
              <w:top w:val="nil"/>
              <w:left w:val="single" w:sz="4" w:space="0" w:color="auto"/>
              <w:bottom w:val="nil"/>
              <w:right w:val="single" w:sz="4" w:space="0" w:color="auto"/>
            </w:tcBorders>
            <w:shd w:val="clear" w:color="auto" w:fill="auto"/>
            <w:noWrap/>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2791" w:type="pct"/>
            <w:tcBorders>
              <w:top w:val="nil"/>
              <w:left w:val="nil"/>
              <w:bottom w:val="nil"/>
              <w:right w:val="single" w:sz="4" w:space="0" w:color="auto"/>
            </w:tcBorders>
            <w:shd w:val="clear" w:color="auto" w:fill="auto"/>
            <w:vAlign w:val="center"/>
            <w:hideMark/>
          </w:tcPr>
          <w:p w:rsidR="008E6A88" w:rsidRPr="004920D9" w:rsidRDefault="008E6A88" w:rsidP="008E6A88">
            <w:pPr>
              <w:jc w:val="both"/>
              <w:rPr>
                <w:rFonts w:cs="Times New Roman"/>
                <w:sz w:val="24"/>
                <w:lang w:eastAsia="en-US"/>
              </w:rPr>
            </w:pPr>
            <w:r w:rsidRPr="004920D9">
              <w:rPr>
                <w:rFonts w:cs="Times New Roman"/>
                <w:sz w:val="24"/>
                <w:lang w:eastAsia="en-US"/>
              </w:rPr>
              <w:t>*Un moteur et commande de Somfy inclus</w:t>
            </w:r>
          </w:p>
        </w:tc>
        <w:tc>
          <w:tcPr>
            <w:tcW w:w="351" w:type="pct"/>
            <w:tcBorders>
              <w:top w:val="nil"/>
              <w:left w:val="nil"/>
              <w:bottom w:val="nil"/>
              <w:right w:val="single" w:sz="4" w:space="0" w:color="auto"/>
            </w:tcBorders>
            <w:shd w:val="clear" w:color="auto" w:fill="auto"/>
            <w:noWrap/>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351" w:type="pct"/>
            <w:tcBorders>
              <w:top w:val="nil"/>
              <w:left w:val="nil"/>
              <w:bottom w:val="nil"/>
              <w:right w:val="single" w:sz="4" w:space="0" w:color="auto"/>
            </w:tcBorders>
            <w:shd w:val="clear" w:color="auto" w:fill="auto"/>
            <w:noWrap/>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528" w:type="pct"/>
            <w:tcBorders>
              <w:top w:val="nil"/>
              <w:left w:val="nil"/>
              <w:bottom w:val="nil"/>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524" w:type="pct"/>
            <w:tcBorders>
              <w:top w:val="nil"/>
              <w:left w:val="nil"/>
              <w:bottom w:val="nil"/>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r>
      <w:tr w:rsidR="008E6A88" w:rsidRPr="004920D9" w:rsidTr="009844BD">
        <w:trPr>
          <w:trHeight w:val="294"/>
        </w:trPr>
        <w:tc>
          <w:tcPr>
            <w:tcW w:w="455" w:type="pct"/>
            <w:tcBorders>
              <w:top w:val="nil"/>
              <w:left w:val="single" w:sz="4" w:space="0" w:color="auto"/>
              <w:bottom w:val="nil"/>
              <w:right w:val="single" w:sz="4" w:space="0" w:color="auto"/>
            </w:tcBorders>
            <w:shd w:val="clear" w:color="auto" w:fill="auto"/>
            <w:noWrap/>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2791" w:type="pct"/>
            <w:tcBorders>
              <w:top w:val="nil"/>
              <w:left w:val="nil"/>
              <w:bottom w:val="nil"/>
              <w:right w:val="single" w:sz="4" w:space="0" w:color="auto"/>
            </w:tcBorders>
            <w:shd w:val="clear" w:color="auto" w:fill="auto"/>
            <w:vAlign w:val="center"/>
            <w:hideMark/>
          </w:tcPr>
          <w:p w:rsidR="008E6A88" w:rsidRPr="004920D9" w:rsidRDefault="008E6A88" w:rsidP="008E6A88">
            <w:pPr>
              <w:jc w:val="both"/>
              <w:rPr>
                <w:rFonts w:cs="Times New Roman"/>
                <w:sz w:val="24"/>
                <w:lang w:eastAsia="en-US"/>
              </w:rPr>
            </w:pPr>
            <w:r w:rsidRPr="004920D9">
              <w:rPr>
                <w:rFonts w:cs="Times New Roman"/>
                <w:sz w:val="24"/>
                <w:lang w:eastAsia="en-US"/>
              </w:rPr>
              <w:t>*Système d'évacuation d'eau</w:t>
            </w:r>
          </w:p>
        </w:tc>
        <w:tc>
          <w:tcPr>
            <w:tcW w:w="351" w:type="pct"/>
            <w:tcBorders>
              <w:top w:val="nil"/>
              <w:left w:val="nil"/>
              <w:bottom w:val="nil"/>
              <w:right w:val="single" w:sz="4" w:space="0" w:color="auto"/>
            </w:tcBorders>
            <w:shd w:val="clear" w:color="auto" w:fill="auto"/>
            <w:noWrap/>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351" w:type="pct"/>
            <w:tcBorders>
              <w:top w:val="nil"/>
              <w:left w:val="nil"/>
              <w:bottom w:val="nil"/>
              <w:right w:val="single" w:sz="4" w:space="0" w:color="auto"/>
            </w:tcBorders>
            <w:shd w:val="clear" w:color="auto" w:fill="auto"/>
            <w:noWrap/>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528" w:type="pct"/>
            <w:tcBorders>
              <w:top w:val="nil"/>
              <w:left w:val="nil"/>
              <w:bottom w:val="nil"/>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524" w:type="pct"/>
            <w:tcBorders>
              <w:top w:val="nil"/>
              <w:left w:val="nil"/>
              <w:bottom w:val="nil"/>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r>
      <w:tr w:rsidR="008E6A88" w:rsidRPr="004920D9" w:rsidTr="00634F6E">
        <w:trPr>
          <w:trHeight w:val="810"/>
        </w:trPr>
        <w:tc>
          <w:tcPr>
            <w:tcW w:w="455" w:type="pct"/>
            <w:tcBorders>
              <w:top w:val="nil"/>
              <w:left w:val="single" w:sz="4" w:space="0" w:color="auto"/>
              <w:bottom w:val="single" w:sz="4" w:space="0" w:color="auto"/>
              <w:right w:val="single" w:sz="4" w:space="0" w:color="auto"/>
            </w:tcBorders>
            <w:shd w:val="clear" w:color="auto" w:fill="auto"/>
            <w:noWrap/>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2791"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both"/>
              <w:rPr>
                <w:rFonts w:cs="Times New Roman"/>
                <w:sz w:val="24"/>
                <w:lang w:eastAsia="en-US"/>
              </w:rPr>
            </w:pPr>
            <w:r w:rsidRPr="004920D9">
              <w:rPr>
                <w:rFonts w:cs="Times New Roman"/>
                <w:sz w:val="24"/>
                <w:lang w:eastAsia="en-US"/>
              </w:rPr>
              <w:t>L'ensemble ………………………………</w:t>
            </w:r>
          </w:p>
        </w:tc>
        <w:tc>
          <w:tcPr>
            <w:tcW w:w="351"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Ens</w:t>
            </w:r>
          </w:p>
        </w:tc>
        <w:tc>
          <w:tcPr>
            <w:tcW w:w="351"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w:t>
            </w:r>
          </w:p>
        </w:tc>
        <w:tc>
          <w:tcPr>
            <w:tcW w:w="528"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c>
          <w:tcPr>
            <w:tcW w:w="524"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sz w:val="24"/>
                <w:lang w:eastAsia="en-US"/>
              </w:rPr>
            </w:pPr>
            <w:r w:rsidRPr="004920D9">
              <w:rPr>
                <w:rFonts w:cs="Times New Roman"/>
                <w:sz w:val="24"/>
                <w:lang w:eastAsia="en-US"/>
              </w:rPr>
              <w:t> </w:t>
            </w:r>
          </w:p>
        </w:tc>
      </w:tr>
      <w:tr w:rsidR="00634F6E" w:rsidRPr="004920D9" w:rsidTr="00A54B28">
        <w:trPr>
          <w:trHeight w:val="454"/>
        </w:trPr>
        <w:tc>
          <w:tcPr>
            <w:tcW w:w="4476" w:type="pct"/>
            <w:gridSpan w:val="5"/>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634F6E" w:rsidRPr="004920D9" w:rsidRDefault="00634F6E" w:rsidP="001F0C0E">
            <w:pPr>
              <w:jc w:val="right"/>
              <w:rPr>
                <w:rFonts w:cs="Times New Roman"/>
                <w:sz w:val="24"/>
                <w:lang w:eastAsia="en-US"/>
              </w:rPr>
            </w:pPr>
            <w:r w:rsidRPr="004920D9">
              <w:rPr>
                <w:rFonts w:cs="Times New Roman"/>
                <w:b/>
                <w:bCs/>
                <w:sz w:val="24"/>
                <w:lang w:eastAsia="en-US"/>
              </w:rPr>
              <w:t xml:space="preserve">Total lot </w:t>
            </w:r>
            <w:r w:rsidR="001F0C0E" w:rsidRPr="004920D9">
              <w:rPr>
                <w:rFonts w:cs="Times New Roman"/>
                <w:b/>
                <w:bCs/>
                <w:sz w:val="24"/>
                <w:lang w:eastAsia="en-US"/>
              </w:rPr>
              <w:t xml:space="preserve">Structure système pergola </w:t>
            </w:r>
            <w:r w:rsidRPr="004920D9">
              <w:rPr>
                <w:rFonts w:cs="Times New Roman"/>
                <w:b/>
                <w:bCs/>
                <w:sz w:val="24"/>
                <w:lang w:eastAsia="en-US"/>
              </w:rPr>
              <w:t>HTVA</w:t>
            </w:r>
          </w:p>
        </w:tc>
        <w:tc>
          <w:tcPr>
            <w:tcW w:w="524" w:type="pct"/>
            <w:tcBorders>
              <w:top w:val="nil"/>
              <w:left w:val="nil"/>
              <w:bottom w:val="single" w:sz="4" w:space="0" w:color="auto"/>
              <w:right w:val="single" w:sz="4" w:space="0" w:color="auto"/>
            </w:tcBorders>
            <w:shd w:val="clear" w:color="auto" w:fill="auto"/>
            <w:vAlign w:val="center"/>
          </w:tcPr>
          <w:p w:rsidR="00634F6E" w:rsidRPr="004920D9" w:rsidRDefault="00634F6E" w:rsidP="008E6A88">
            <w:pPr>
              <w:jc w:val="center"/>
              <w:rPr>
                <w:rFonts w:cs="Times New Roman"/>
                <w:sz w:val="24"/>
                <w:lang w:eastAsia="en-US"/>
              </w:rPr>
            </w:pPr>
          </w:p>
        </w:tc>
      </w:tr>
      <w:tr w:rsidR="008E6A88" w:rsidRPr="004920D9" w:rsidTr="00634F6E">
        <w:trPr>
          <w:trHeight w:val="492"/>
        </w:trPr>
        <w:tc>
          <w:tcPr>
            <w:tcW w:w="455" w:type="pct"/>
            <w:tcBorders>
              <w:top w:val="nil"/>
              <w:left w:val="nil"/>
              <w:bottom w:val="nil"/>
              <w:right w:val="nil"/>
            </w:tcBorders>
            <w:shd w:val="clear" w:color="auto" w:fill="auto"/>
            <w:noWrap/>
            <w:vAlign w:val="center"/>
            <w:hideMark/>
          </w:tcPr>
          <w:p w:rsidR="008E6A88" w:rsidRPr="004920D9" w:rsidRDefault="008E6A88" w:rsidP="008E6A88">
            <w:pPr>
              <w:jc w:val="center"/>
              <w:rPr>
                <w:rFonts w:cs="Times New Roman"/>
                <w:sz w:val="24"/>
                <w:lang w:eastAsia="en-US"/>
              </w:rPr>
            </w:pPr>
          </w:p>
        </w:tc>
        <w:tc>
          <w:tcPr>
            <w:tcW w:w="2791" w:type="pct"/>
            <w:tcBorders>
              <w:top w:val="nil"/>
              <w:left w:val="nil"/>
              <w:bottom w:val="nil"/>
              <w:right w:val="nil"/>
            </w:tcBorders>
            <w:shd w:val="clear" w:color="auto" w:fill="auto"/>
            <w:noWrap/>
            <w:vAlign w:val="bottom"/>
            <w:hideMark/>
          </w:tcPr>
          <w:p w:rsidR="008E6A88" w:rsidRPr="004920D9" w:rsidRDefault="008E6A88" w:rsidP="008E6A88">
            <w:pPr>
              <w:jc w:val="center"/>
              <w:rPr>
                <w:rFonts w:cs="Times New Roman"/>
                <w:sz w:val="24"/>
                <w:lang w:eastAsia="en-US"/>
              </w:rPr>
            </w:pPr>
          </w:p>
          <w:p w:rsidR="001B7A47" w:rsidRPr="004920D9" w:rsidRDefault="001B7A47" w:rsidP="008E6A88">
            <w:pPr>
              <w:jc w:val="center"/>
              <w:rPr>
                <w:rFonts w:cs="Times New Roman"/>
                <w:sz w:val="24"/>
                <w:lang w:eastAsia="en-US"/>
              </w:rPr>
            </w:pPr>
          </w:p>
          <w:p w:rsidR="00A54B28" w:rsidRPr="004920D9" w:rsidRDefault="00A54B28" w:rsidP="008E6A88">
            <w:pPr>
              <w:jc w:val="center"/>
              <w:rPr>
                <w:rFonts w:cs="Times New Roman"/>
                <w:sz w:val="24"/>
                <w:lang w:eastAsia="en-US"/>
              </w:rPr>
            </w:pPr>
          </w:p>
        </w:tc>
        <w:tc>
          <w:tcPr>
            <w:tcW w:w="351" w:type="pct"/>
            <w:tcBorders>
              <w:top w:val="nil"/>
              <w:left w:val="nil"/>
              <w:bottom w:val="nil"/>
              <w:right w:val="nil"/>
            </w:tcBorders>
            <w:shd w:val="clear" w:color="auto" w:fill="auto"/>
            <w:noWrap/>
            <w:vAlign w:val="bottom"/>
            <w:hideMark/>
          </w:tcPr>
          <w:p w:rsidR="008E6A88" w:rsidRPr="004920D9" w:rsidRDefault="008E6A88" w:rsidP="008E6A88">
            <w:pPr>
              <w:rPr>
                <w:rFonts w:cs="Times New Roman"/>
                <w:sz w:val="24"/>
                <w:lang w:eastAsia="en-US"/>
              </w:rPr>
            </w:pPr>
          </w:p>
        </w:tc>
        <w:tc>
          <w:tcPr>
            <w:tcW w:w="351" w:type="pct"/>
            <w:tcBorders>
              <w:top w:val="nil"/>
              <w:left w:val="nil"/>
              <w:bottom w:val="nil"/>
              <w:right w:val="nil"/>
            </w:tcBorders>
            <w:shd w:val="clear" w:color="auto" w:fill="auto"/>
            <w:noWrap/>
            <w:vAlign w:val="bottom"/>
            <w:hideMark/>
          </w:tcPr>
          <w:p w:rsidR="008E6A88" w:rsidRPr="004920D9" w:rsidRDefault="008E6A88" w:rsidP="008E6A88">
            <w:pPr>
              <w:jc w:val="center"/>
              <w:rPr>
                <w:rFonts w:cs="Times New Roman"/>
                <w:sz w:val="24"/>
                <w:lang w:eastAsia="en-US"/>
              </w:rPr>
            </w:pPr>
          </w:p>
        </w:tc>
        <w:tc>
          <w:tcPr>
            <w:tcW w:w="528" w:type="pct"/>
            <w:tcBorders>
              <w:top w:val="nil"/>
              <w:left w:val="nil"/>
              <w:bottom w:val="nil"/>
              <w:right w:val="nil"/>
            </w:tcBorders>
            <w:shd w:val="clear" w:color="auto" w:fill="auto"/>
            <w:noWrap/>
            <w:vAlign w:val="bottom"/>
            <w:hideMark/>
          </w:tcPr>
          <w:p w:rsidR="008E6A88" w:rsidRPr="004920D9" w:rsidRDefault="008E6A88" w:rsidP="008E6A88">
            <w:pPr>
              <w:jc w:val="center"/>
              <w:rPr>
                <w:rFonts w:cs="Times New Roman"/>
                <w:sz w:val="24"/>
                <w:lang w:eastAsia="en-US"/>
              </w:rPr>
            </w:pPr>
          </w:p>
        </w:tc>
        <w:tc>
          <w:tcPr>
            <w:tcW w:w="524" w:type="pct"/>
            <w:tcBorders>
              <w:top w:val="nil"/>
              <w:left w:val="nil"/>
              <w:bottom w:val="nil"/>
              <w:right w:val="nil"/>
            </w:tcBorders>
            <w:shd w:val="clear" w:color="auto" w:fill="auto"/>
            <w:noWrap/>
            <w:vAlign w:val="bottom"/>
            <w:hideMark/>
          </w:tcPr>
          <w:p w:rsidR="008E6A88" w:rsidRPr="004920D9" w:rsidRDefault="00F92732" w:rsidP="008E6A88">
            <w:pPr>
              <w:jc w:val="center"/>
              <w:rPr>
                <w:rFonts w:cs="Times New Roman"/>
                <w:b/>
                <w:bCs/>
                <w:sz w:val="24"/>
                <w:lang w:eastAsia="en-US"/>
              </w:rPr>
            </w:pPr>
            <w:r>
              <w:rPr>
                <w:rFonts w:cs="Times New Roman"/>
                <w:b/>
                <w:bCs/>
                <w:noProof/>
                <w:sz w:val="24"/>
                <w:lang w:eastAsia="en-US"/>
              </w:rPr>
              <w:pict>
                <v:shape id="Zone de texte 229" o:spid="_x0000_s1057" type="#_x0000_t202" style="position:absolute;left:0;text-align:left;margin-left:15.6pt;margin-top:3.6pt;width:7.8pt;height:15pt;z-index:252103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" filled="f" stroked="f"/>
              </w:pict>
            </w:r>
            <w:r>
              <w:rPr>
                <w:rFonts w:cs="Times New Roman"/>
                <w:b/>
                <w:bCs/>
                <w:noProof/>
                <w:sz w:val="24"/>
                <w:lang w:eastAsia="en-US"/>
              </w:rPr>
              <w:pict>
                <v:shape id="Zone de texte 230" o:spid="_x0000_s1056" type="#_x0000_t202" style="position:absolute;left:0;text-align:left;margin-left:15.6pt;margin-top:3.6pt;width:7.8pt;height:15pt;z-index:252104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" filled="f" stroked="f"/>
              </w:pict>
            </w:r>
            <w:r>
              <w:rPr>
                <w:rFonts w:cs="Times New Roman"/>
                <w:b/>
                <w:bCs/>
                <w:noProof/>
                <w:sz w:val="24"/>
                <w:lang w:eastAsia="en-US"/>
              </w:rPr>
              <w:pict>
                <v:shape id="Zone de texte 231" o:spid="_x0000_s1055" type="#_x0000_t202" style="position:absolute;left:0;text-align:left;margin-left:15.6pt;margin-top:3.6pt;width:7.8pt;height:15pt;z-index:252105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" filled="f" stroked="f"/>
              </w:pict>
            </w:r>
            <w:r>
              <w:rPr>
                <w:rFonts w:cs="Times New Roman"/>
                <w:b/>
                <w:bCs/>
                <w:noProof/>
                <w:sz w:val="24"/>
                <w:lang w:eastAsia="en-US"/>
              </w:rPr>
              <w:pict>
                <v:shape id="Zone de texte 232" o:spid="_x0000_s1054" type="#_x0000_t202" style="position:absolute;left:0;text-align:left;margin-left:15.6pt;margin-top:3.6pt;width:7.8pt;height:15pt;z-index:252106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" filled="f" stroked="f"/>
              </w:pict>
            </w:r>
            <w:r>
              <w:rPr>
                <w:rFonts w:cs="Times New Roman"/>
                <w:b/>
                <w:bCs/>
                <w:noProof/>
                <w:sz w:val="24"/>
                <w:lang w:eastAsia="en-US"/>
              </w:rPr>
              <w:pict>
                <v:shape id="Zone de texte 233" o:spid="_x0000_s1053" type="#_x0000_t202" style="position:absolute;left:0;text-align:left;margin-left:15.6pt;margin-top:3.6pt;width:7.8pt;height:15pt;z-index:252107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" filled="f" stroked="f"/>
              </w:pict>
            </w:r>
            <w:r>
              <w:rPr>
                <w:rFonts w:cs="Times New Roman"/>
                <w:b/>
                <w:bCs/>
                <w:noProof/>
                <w:sz w:val="24"/>
                <w:lang w:eastAsia="en-US"/>
              </w:rPr>
              <w:pict>
                <v:shape id="Zone de texte 234" o:spid="_x0000_s1052" type="#_x0000_t202" style="position:absolute;left:0;text-align:left;margin-left:15.6pt;margin-top:3.6pt;width:7.8pt;height:15pt;z-index:252108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" filled="f" stroked="f"/>
              </w:pict>
            </w:r>
            <w:r>
              <w:rPr>
                <w:rFonts w:cs="Times New Roman"/>
                <w:b/>
                <w:bCs/>
                <w:noProof/>
                <w:sz w:val="24"/>
                <w:lang w:eastAsia="en-US"/>
              </w:rPr>
              <w:pict>
                <v:shape id="Zone de texte 235" o:spid="_x0000_s1051" type="#_x0000_t202" style="position:absolute;left:0;text-align:left;margin-left:15.6pt;margin-top:3.6pt;width:7.8pt;height:15pt;z-index:252109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" filled="f" stroked="f"/>
              </w:pict>
            </w:r>
            <w:r>
              <w:rPr>
                <w:rFonts w:cs="Times New Roman"/>
                <w:b/>
                <w:bCs/>
                <w:noProof/>
                <w:sz w:val="24"/>
                <w:lang w:eastAsia="en-US"/>
              </w:rPr>
              <w:pict>
                <v:shape id="Zone de texte 236" o:spid="_x0000_s1050" type="#_x0000_t202" style="position:absolute;left:0;text-align:left;margin-left:15.6pt;margin-top:3.6pt;width:7.8pt;height:15pt;z-index:252110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" filled="f" stroked="f"/>
              </w:pict>
            </w:r>
            <w:r>
              <w:rPr>
                <w:rFonts w:cs="Times New Roman"/>
                <w:b/>
                <w:bCs/>
                <w:noProof/>
                <w:sz w:val="24"/>
                <w:lang w:eastAsia="en-US"/>
              </w:rPr>
              <w:pict>
                <v:shape id="Zone de texte 237" o:spid="_x0000_s1049" type="#_x0000_t202" style="position:absolute;left:0;text-align:left;margin-left:15.6pt;margin-top:3.6pt;width:7.8pt;height:15pt;z-index:252111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" filled="f" stroked="f"/>
              </w:pict>
            </w:r>
            <w:r>
              <w:rPr>
                <w:rFonts w:cs="Times New Roman"/>
                <w:b/>
                <w:bCs/>
                <w:noProof/>
                <w:sz w:val="24"/>
                <w:lang w:eastAsia="en-US"/>
              </w:rPr>
              <w:pict>
                <v:shape id="Zone de texte 238" o:spid="_x0000_s1048" type="#_x0000_t202" style="position:absolute;left:0;text-align:left;margin-left:15.6pt;margin-top:3.6pt;width:7.8pt;height:15pt;z-index:252112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" filled="f" stroked="f"/>
              </w:pict>
            </w:r>
            <w:r>
              <w:rPr>
                <w:rFonts w:cs="Times New Roman"/>
                <w:b/>
                <w:bCs/>
                <w:noProof/>
                <w:sz w:val="24"/>
                <w:lang w:eastAsia="en-US"/>
              </w:rPr>
              <w:pict>
                <v:shape id="Zone de texte 239" o:spid="_x0000_s1047" type="#_x0000_t202" style="position:absolute;left:0;text-align:left;margin-left:15.6pt;margin-top:3.6pt;width:7.8pt;height:15pt;z-index:252113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" filled="f" stroked="f"/>
              </w:pict>
            </w:r>
            <w:r>
              <w:rPr>
                <w:rFonts w:cs="Times New Roman"/>
                <w:b/>
                <w:bCs/>
                <w:noProof/>
                <w:sz w:val="24"/>
                <w:lang w:eastAsia="en-US"/>
              </w:rPr>
              <w:pict>
                <v:shape id="Zone de texte 240" o:spid="_x0000_s1046" type="#_x0000_t202" style="position:absolute;left:0;text-align:left;margin-left:15.6pt;margin-top:3.6pt;width:7.8pt;height:15pt;z-index:252114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" filled="f" stroked="f"/>
              </w:pict>
            </w:r>
            <w:r>
              <w:rPr>
                <w:rFonts w:cs="Times New Roman"/>
                <w:b/>
                <w:bCs/>
                <w:noProof/>
                <w:sz w:val="24"/>
                <w:lang w:eastAsia="en-US"/>
              </w:rPr>
              <w:pict>
                <v:shape id="Zone de texte 241" o:spid="_x0000_s1045" type="#_x0000_t202" style="position:absolute;left:0;text-align:left;margin-left:15.6pt;margin-top:3.6pt;width:7.8pt;height:15pt;z-index:252115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" filled="f" stroked="f"/>
              </w:pict>
            </w:r>
            <w:r>
              <w:rPr>
                <w:rFonts w:cs="Times New Roman"/>
                <w:b/>
                <w:bCs/>
                <w:noProof/>
                <w:sz w:val="24"/>
                <w:lang w:eastAsia="en-US"/>
              </w:rPr>
              <w:pict>
                <v:shape id="Zone de texte 242" o:spid="_x0000_s1044" type="#_x0000_t202" style="position:absolute;left:0;text-align:left;margin-left:15.6pt;margin-top:3.6pt;width:7.8pt;height:15pt;z-index:252116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" filled="f" stroked="f"/>
              </w:pict>
            </w:r>
            <w:r>
              <w:rPr>
                <w:rFonts w:cs="Times New Roman"/>
                <w:b/>
                <w:bCs/>
                <w:noProof/>
                <w:sz w:val="24"/>
                <w:lang w:eastAsia="en-US"/>
              </w:rPr>
              <w:pict>
                <v:shape id="Zone de texte 243" o:spid="_x0000_s1043" type="#_x0000_t202" style="position:absolute;left:0;text-align:left;margin-left:15.6pt;margin-top:3.6pt;width:7.8pt;height:15pt;z-index:252118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" filled="f" stroked="f"/>
              </w:pict>
            </w:r>
            <w:r>
              <w:rPr>
                <w:rFonts w:cs="Times New Roman"/>
                <w:b/>
                <w:bCs/>
                <w:noProof/>
                <w:sz w:val="24"/>
                <w:lang w:eastAsia="en-US"/>
              </w:rPr>
              <w:pict>
                <v:shape id="Zone de texte 244" o:spid="_x0000_s1042" type="#_x0000_t202" style="position:absolute;left:0;text-align:left;margin-left:15.6pt;margin-top:3.6pt;width:7.8pt;height:15pt;z-index:252119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" filled="f" stroked="f"/>
              </w:pict>
            </w:r>
            <w:r>
              <w:rPr>
                <w:rFonts w:cs="Times New Roman"/>
                <w:b/>
                <w:bCs/>
                <w:noProof/>
                <w:sz w:val="24"/>
                <w:lang w:eastAsia="en-US"/>
              </w:rPr>
              <w:pict>
                <v:shape id="Zone de texte 245" o:spid="_x0000_s1041" type="#_x0000_t202" style="position:absolute;left:0;text-align:left;margin-left:15.6pt;margin-top:3.6pt;width:7.8pt;height:15pt;z-index:252120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" filled="f" stroked="f"/>
              </w:pict>
            </w:r>
            <w:r>
              <w:rPr>
                <w:rFonts w:cs="Times New Roman"/>
                <w:b/>
                <w:bCs/>
                <w:noProof/>
                <w:sz w:val="24"/>
                <w:lang w:eastAsia="en-US"/>
              </w:rPr>
              <w:pict>
                <v:shape id="Zone de texte 246" o:spid="_x0000_s1040" type="#_x0000_t202" style="position:absolute;left:0;text-align:left;margin-left:15.6pt;margin-top:3.6pt;width:7.8pt;height:15pt;z-index:252121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" filled="f" stroked="f"/>
              </w:pict>
            </w:r>
            <w:r>
              <w:rPr>
                <w:rFonts w:cs="Times New Roman"/>
                <w:b/>
                <w:bCs/>
                <w:noProof/>
                <w:sz w:val="24"/>
                <w:lang w:eastAsia="en-US"/>
              </w:rPr>
              <w:pict>
                <v:shape id="Zone de texte 247" o:spid="_x0000_s1039" type="#_x0000_t202" style="position:absolute;left:0;text-align:left;margin-left:15.6pt;margin-top:3.6pt;width:7.8pt;height:15pt;z-index:252122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" filled="f" stroked="f"/>
              </w:pict>
            </w:r>
          </w:p>
        </w:tc>
      </w:tr>
      <w:tr w:rsidR="00634F6E" w:rsidRPr="004920D9" w:rsidTr="009844BD">
        <w:trPr>
          <w:trHeight w:val="567"/>
        </w:trPr>
        <w:tc>
          <w:tcPr>
            <w:tcW w:w="4476"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Total HTVA</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8E6A88" w:rsidRPr="004920D9" w:rsidRDefault="00F92732" w:rsidP="008E6A88">
            <w:pPr>
              <w:jc w:val="center"/>
              <w:rPr>
                <w:rFonts w:cs="Times New Roman"/>
                <w:b/>
                <w:bCs/>
                <w:sz w:val="24"/>
                <w:lang w:eastAsia="en-US"/>
              </w:rPr>
            </w:pPr>
            <w:r>
              <w:rPr>
                <w:rFonts w:cs="Times New Roman"/>
                <w:b/>
                <w:bCs/>
                <w:noProof/>
                <w:sz w:val="24"/>
                <w:lang w:eastAsia="en-US"/>
              </w:rPr>
              <w:pict>
                <v:shape id="Zone de texte 205" o:spid="_x0000_s1038" type="#_x0000_t202" style="position:absolute;left:0;text-align:left;margin-left:15.6pt;margin-top:3.6pt;width:7.8pt;height:15.6pt;z-index:252079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" filled="f" stroked="f"/>
              </w:pict>
            </w:r>
            <w:r>
              <w:rPr>
                <w:rFonts w:cs="Times New Roman"/>
                <w:b/>
                <w:bCs/>
                <w:noProof/>
                <w:sz w:val="24"/>
                <w:lang w:eastAsia="en-US"/>
              </w:rPr>
              <w:pict>
                <v:shape id="Zone de texte 206" o:spid="_x0000_s1037" type="#_x0000_t202" style="position:absolute;left:0;text-align:left;margin-left:15.6pt;margin-top:3.6pt;width:7.8pt;height:15.6pt;z-index:252080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" filled="f" stroked="f"/>
              </w:pict>
            </w:r>
            <w:r>
              <w:rPr>
                <w:rFonts w:cs="Times New Roman"/>
                <w:b/>
                <w:bCs/>
                <w:noProof/>
                <w:sz w:val="24"/>
                <w:lang w:eastAsia="en-US"/>
              </w:rPr>
              <w:pict>
                <v:shape id="Zone de texte 207" o:spid="_x0000_s1036" type="#_x0000_t202" style="position:absolute;left:0;text-align:left;margin-left:15.6pt;margin-top:3.6pt;width:7.8pt;height:15.6pt;z-index:252081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" filled="f" stroked="f"/>
              </w:pict>
            </w:r>
            <w:r>
              <w:rPr>
                <w:rFonts w:cs="Times New Roman"/>
                <w:b/>
                <w:bCs/>
                <w:noProof/>
                <w:sz w:val="24"/>
                <w:lang w:eastAsia="en-US"/>
              </w:rPr>
              <w:pict>
                <v:shape id="Zone de texte 208" o:spid="_x0000_s1035" type="#_x0000_t202" style="position:absolute;left:0;text-align:left;margin-left:15.6pt;margin-top:3.6pt;width:7.8pt;height:15.6pt;z-index:252082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" filled="f" stroked="f"/>
              </w:pict>
            </w:r>
            <w:r>
              <w:rPr>
                <w:rFonts w:cs="Times New Roman"/>
                <w:b/>
                <w:bCs/>
                <w:noProof/>
                <w:sz w:val="24"/>
                <w:lang w:eastAsia="en-US"/>
              </w:rPr>
              <w:pict>
                <v:shape id="Zone de texte 209" o:spid="_x0000_s1034" type="#_x0000_t202" style="position:absolute;left:0;text-align:left;margin-left:15.6pt;margin-top:3.6pt;width:7.8pt;height:15.6pt;z-index:252083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" filled="f" stroked="f"/>
              </w:pict>
            </w:r>
            <w:r>
              <w:rPr>
                <w:rFonts w:cs="Times New Roman"/>
                <w:b/>
                <w:bCs/>
                <w:noProof/>
                <w:sz w:val="24"/>
                <w:lang w:eastAsia="en-US"/>
              </w:rPr>
              <w:pict>
                <v:shape id="Zone de texte 210" o:spid="_x0000_s1033" type="#_x0000_t202" style="position:absolute;left:0;text-align:left;margin-left:15.6pt;margin-top:3.6pt;width:7.8pt;height:15.6pt;z-index:252084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" filled="f" stroked="f"/>
              </w:pict>
            </w:r>
            <w:r>
              <w:rPr>
                <w:rFonts w:cs="Times New Roman"/>
                <w:b/>
                <w:bCs/>
                <w:noProof/>
                <w:sz w:val="24"/>
                <w:lang w:eastAsia="en-US"/>
              </w:rPr>
              <w:pict>
                <v:shape id="Zone de texte 211" o:spid="_x0000_s1032" type="#_x0000_t202" style="position:absolute;left:0;text-align:left;margin-left:15.6pt;margin-top:3.6pt;width:7.8pt;height:15.6pt;z-index:252085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" filled="f" stroked="f"/>
              </w:pict>
            </w:r>
            <w:r>
              <w:rPr>
                <w:rFonts w:cs="Times New Roman"/>
                <w:b/>
                <w:bCs/>
                <w:noProof/>
                <w:sz w:val="24"/>
                <w:lang w:eastAsia="en-US"/>
              </w:rPr>
              <w:pict>
                <v:shape id="Zone de texte 212" o:spid="_x0000_s1031" type="#_x0000_t202" style="position:absolute;left:0;text-align:left;margin-left:15.6pt;margin-top:3.6pt;width:7.8pt;height:15.6pt;z-index:252086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" filled="f" stroked="f"/>
              </w:pict>
            </w:r>
            <w:r>
              <w:rPr>
                <w:rFonts w:cs="Times New Roman"/>
                <w:b/>
                <w:bCs/>
                <w:noProof/>
                <w:sz w:val="24"/>
                <w:lang w:eastAsia="en-US"/>
              </w:rPr>
              <w:pict>
                <v:shape id="Zone de texte 213" o:spid="_x0000_s1030" type="#_x0000_t202" style="position:absolute;left:0;text-align:left;margin-left:15.6pt;margin-top:3.6pt;width:7.8pt;height:15.6pt;z-index:252087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" filled="f" stroked="f"/>
              </w:pict>
            </w:r>
            <w:r>
              <w:rPr>
                <w:rFonts w:cs="Times New Roman"/>
                <w:b/>
                <w:bCs/>
                <w:noProof/>
                <w:sz w:val="24"/>
                <w:lang w:eastAsia="en-US"/>
              </w:rPr>
              <w:pict>
                <v:shape id="Zone de texte 214" o:spid="_x0000_s1029" type="#_x0000_t202" style="position:absolute;left:0;text-align:left;margin-left:15.6pt;margin-top:3.6pt;width:7.8pt;height:15.6pt;z-index:252088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" filled="f" stroked="f"/>
              </w:pict>
            </w:r>
            <w:r>
              <w:rPr>
                <w:rFonts w:cs="Times New Roman"/>
                <w:b/>
                <w:bCs/>
                <w:noProof/>
                <w:sz w:val="24"/>
                <w:lang w:eastAsia="en-US"/>
              </w:rPr>
              <w:pict>
                <v:shape id="Zone de texte 215" o:spid="_x0000_s1028" type="#_x0000_t202" style="position:absolute;left:0;text-align:left;margin-left:15.6pt;margin-top:3.6pt;width:7.8pt;height:15.6pt;z-index:252089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" filled="f" stroked="f"/>
              </w:pict>
            </w:r>
            <w:r>
              <w:rPr>
                <w:rFonts w:cs="Times New Roman"/>
                <w:b/>
                <w:bCs/>
                <w:noProof/>
                <w:sz w:val="24"/>
                <w:lang w:eastAsia="en-US"/>
              </w:rPr>
              <w:pict>
                <v:shape id="Zone de texte 216" o:spid="_x0000_s1027" type="#_x0000_t202" style="position:absolute;left:0;text-align:left;margin-left:15.6pt;margin-top:3.6pt;width:7.8pt;height:15.6pt;z-index:252090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" filled="f" stroked="f"/>
              </w:pict>
            </w:r>
          </w:p>
        </w:tc>
      </w:tr>
      <w:tr w:rsidR="00634F6E" w:rsidRPr="004920D9" w:rsidTr="009844BD">
        <w:trPr>
          <w:trHeight w:val="567"/>
        </w:trPr>
        <w:tc>
          <w:tcPr>
            <w:tcW w:w="4476"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TVA 19 %</w:t>
            </w:r>
          </w:p>
        </w:tc>
        <w:tc>
          <w:tcPr>
            <w:tcW w:w="524"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r>
      <w:tr w:rsidR="00634F6E" w:rsidRPr="004920D9" w:rsidTr="009844BD">
        <w:trPr>
          <w:trHeight w:val="567"/>
        </w:trPr>
        <w:tc>
          <w:tcPr>
            <w:tcW w:w="4476"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Total TTC</w:t>
            </w:r>
          </w:p>
        </w:tc>
        <w:tc>
          <w:tcPr>
            <w:tcW w:w="524" w:type="pct"/>
            <w:tcBorders>
              <w:top w:val="nil"/>
              <w:left w:val="nil"/>
              <w:bottom w:val="single" w:sz="4" w:space="0" w:color="auto"/>
              <w:right w:val="single" w:sz="4" w:space="0" w:color="auto"/>
            </w:tcBorders>
            <w:shd w:val="clear" w:color="auto" w:fill="auto"/>
            <w:vAlign w:val="center"/>
            <w:hideMark/>
          </w:tcPr>
          <w:p w:rsidR="008E6A88" w:rsidRPr="004920D9" w:rsidRDefault="008E6A88" w:rsidP="008E6A88">
            <w:pPr>
              <w:jc w:val="center"/>
              <w:rPr>
                <w:rFonts w:cs="Times New Roman"/>
                <w:b/>
                <w:bCs/>
                <w:sz w:val="24"/>
                <w:lang w:eastAsia="en-US"/>
              </w:rPr>
            </w:pPr>
            <w:r w:rsidRPr="004920D9">
              <w:rPr>
                <w:rFonts w:cs="Times New Roman"/>
                <w:b/>
                <w:bCs/>
                <w:sz w:val="24"/>
                <w:lang w:eastAsia="en-US"/>
              </w:rPr>
              <w:t> </w:t>
            </w:r>
          </w:p>
        </w:tc>
      </w:tr>
      <w:tr w:rsidR="008E6A88" w:rsidRPr="00971554" w:rsidTr="00196468">
        <w:trPr>
          <w:trHeight w:val="540"/>
        </w:trPr>
        <w:tc>
          <w:tcPr>
            <w:tcW w:w="5000" w:type="pct"/>
            <w:gridSpan w:val="6"/>
            <w:tcBorders>
              <w:top w:val="single" w:sz="4" w:space="0" w:color="auto"/>
              <w:left w:val="single" w:sz="4" w:space="0" w:color="auto"/>
              <w:bottom w:val="nil"/>
              <w:right w:val="nil"/>
            </w:tcBorders>
            <w:shd w:val="clear" w:color="auto" w:fill="auto"/>
            <w:vAlign w:val="center"/>
            <w:hideMark/>
          </w:tcPr>
          <w:p w:rsidR="008E6A88" w:rsidRPr="00971554" w:rsidRDefault="008E6A88" w:rsidP="008E6A88">
            <w:pPr>
              <w:jc w:val="center"/>
              <w:rPr>
                <w:rFonts w:cs="Times New Roman"/>
                <w:sz w:val="28"/>
                <w:szCs w:val="28"/>
                <w:lang w:eastAsia="en-US"/>
              </w:rPr>
            </w:pPr>
            <w:r w:rsidRPr="00971554">
              <w:rPr>
                <w:rFonts w:cs="Times New Roman"/>
                <w:sz w:val="28"/>
                <w:szCs w:val="28"/>
                <w:lang w:eastAsia="en-US"/>
              </w:rPr>
              <w:t> </w:t>
            </w:r>
          </w:p>
        </w:tc>
      </w:tr>
    </w:tbl>
    <w:p w:rsidR="00C22C7F" w:rsidRDefault="00C22C7F"/>
    <w:tbl>
      <w:tblPr>
        <w:tblW w:w="7508" w:type="dxa"/>
        <w:jc w:val="center"/>
        <w:tblLayout w:type="fixed"/>
        <w:tblCellMar>
          <w:left w:w="70" w:type="dxa"/>
          <w:right w:w="70" w:type="dxa"/>
        </w:tblCellMar>
        <w:tblLook w:val="04A0"/>
      </w:tblPr>
      <w:tblGrid>
        <w:gridCol w:w="850"/>
        <w:gridCol w:w="2904"/>
        <w:gridCol w:w="2195"/>
        <w:gridCol w:w="709"/>
        <w:gridCol w:w="567"/>
        <w:gridCol w:w="283"/>
      </w:tblGrid>
      <w:tr w:rsidR="00C22C7F" w:rsidRPr="00FF4517" w:rsidTr="00C22C7F">
        <w:trPr>
          <w:trHeight w:val="456"/>
          <w:jc w:val="center"/>
        </w:trPr>
        <w:tc>
          <w:tcPr>
            <w:tcW w:w="750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22C7F" w:rsidRPr="00FF4517" w:rsidRDefault="00C22C7F" w:rsidP="00907F5E">
            <w:pPr>
              <w:jc w:val="center"/>
              <w:rPr>
                <w:rFonts w:cs="Times New Roman"/>
                <w:b/>
                <w:bCs/>
                <w:sz w:val="24"/>
                <w:lang w:eastAsia="fr-FR"/>
              </w:rPr>
            </w:pPr>
            <w:r w:rsidRPr="00FF4517">
              <w:rPr>
                <w:rFonts w:cs="Times New Roman"/>
                <w:b/>
                <w:bCs/>
                <w:sz w:val="24"/>
                <w:lang w:eastAsia="fr-FR"/>
              </w:rPr>
              <w:t>RECAPITULATIF 01</w:t>
            </w:r>
          </w:p>
        </w:tc>
      </w:tr>
      <w:tr w:rsidR="00C22C7F" w:rsidRPr="00FF4517" w:rsidTr="00C22C7F">
        <w:trPr>
          <w:trHeight w:val="456"/>
          <w:jc w:val="center"/>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C22C7F" w:rsidRPr="00FF4517" w:rsidRDefault="00EB7DA0" w:rsidP="00907F5E">
            <w:pPr>
              <w:jc w:val="center"/>
              <w:rPr>
                <w:rFonts w:cs="Times New Roman"/>
                <w:b/>
                <w:bCs/>
                <w:sz w:val="24"/>
                <w:lang w:eastAsia="fr-FR"/>
              </w:rPr>
            </w:pPr>
            <w:r w:rsidRPr="00FF4517">
              <w:rPr>
                <w:rFonts w:cs="Times New Roman"/>
                <w:b/>
                <w:bCs/>
                <w:sz w:val="24"/>
                <w:lang w:eastAsia="fr-FR"/>
              </w:rPr>
              <w:t>Lot</w:t>
            </w:r>
          </w:p>
        </w:tc>
        <w:tc>
          <w:tcPr>
            <w:tcW w:w="5099" w:type="dxa"/>
            <w:gridSpan w:val="2"/>
            <w:tcBorders>
              <w:top w:val="single" w:sz="4" w:space="0" w:color="auto"/>
              <w:left w:val="nil"/>
              <w:bottom w:val="single" w:sz="4" w:space="0" w:color="auto"/>
              <w:right w:val="nil"/>
            </w:tcBorders>
            <w:shd w:val="clear" w:color="auto" w:fill="auto"/>
            <w:vAlign w:val="center"/>
            <w:hideMark/>
          </w:tcPr>
          <w:p w:rsidR="00C22C7F" w:rsidRPr="00FF4517" w:rsidRDefault="00C22C7F" w:rsidP="00907F5E">
            <w:pPr>
              <w:jc w:val="center"/>
              <w:rPr>
                <w:rFonts w:cs="Times New Roman"/>
                <w:b/>
                <w:bCs/>
                <w:sz w:val="24"/>
                <w:lang w:eastAsia="fr-FR"/>
              </w:rPr>
            </w:pPr>
            <w:r w:rsidRPr="00FF4517">
              <w:rPr>
                <w:rFonts w:cs="Times New Roman"/>
                <w:b/>
                <w:bCs/>
                <w:sz w:val="24"/>
                <w:lang w:eastAsia="fr-FR"/>
              </w:rPr>
              <w:t>DESIGNATION</w:t>
            </w:r>
          </w:p>
        </w:tc>
        <w:tc>
          <w:tcPr>
            <w:tcW w:w="1559" w:type="dxa"/>
            <w:gridSpan w:val="3"/>
            <w:tcBorders>
              <w:top w:val="nil"/>
              <w:left w:val="single" w:sz="4" w:space="0" w:color="auto"/>
              <w:bottom w:val="single" w:sz="4" w:space="0" w:color="auto"/>
              <w:right w:val="single" w:sz="4" w:space="0" w:color="auto"/>
            </w:tcBorders>
            <w:shd w:val="clear" w:color="auto" w:fill="auto"/>
            <w:vAlign w:val="center"/>
            <w:hideMark/>
          </w:tcPr>
          <w:p w:rsidR="00C22C7F" w:rsidRPr="00FF4517" w:rsidRDefault="00C22C7F" w:rsidP="00907F5E">
            <w:pPr>
              <w:jc w:val="center"/>
              <w:rPr>
                <w:rFonts w:cs="Times New Roman"/>
                <w:b/>
                <w:bCs/>
                <w:sz w:val="24"/>
                <w:lang w:eastAsia="fr-FR"/>
              </w:rPr>
            </w:pPr>
            <w:r w:rsidRPr="00FF4517">
              <w:rPr>
                <w:rFonts w:cs="Times New Roman"/>
                <w:b/>
                <w:bCs/>
                <w:sz w:val="24"/>
                <w:lang w:eastAsia="fr-FR"/>
              </w:rPr>
              <w:t>MONTANT HTVA</w:t>
            </w:r>
          </w:p>
        </w:tc>
      </w:tr>
      <w:tr w:rsidR="00C22C7F" w:rsidRPr="00FF4517" w:rsidTr="00C22C7F">
        <w:trPr>
          <w:trHeight w:val="456"/>
          <w:jc w:val="center"/>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C22C7F" w:rsidRPr="007A476D" w:rsidRDefault="00EB7DA0" w:rsidP="00907F5E">
            <w:pPr>
              <w:jc w:val="center"/>
              <w:rPr>
                <w:rFonts w:cs="Times New Roman"/>
                <w:b/>
                <w:bCs/>
                <w:sz w:val="24"/>
                <w:lang w:eastAsia="fr-FR"/>
              </w:rPr>
            </w:pPr>
            <w:r w:rsidRPr="007A476D">
              <w:rPr>
                <w:rFonts w:cs="Times New Roman"/>
                <w:b/>
                <w:bCs/>
                <w:sz w:val="24"/>
                <w:lang w:eastAsia="fr-FR"/>
              </w:rPr>
              <w:t>Lot 1</w:t>
            </w:r>
          </w:p>
        </w:tc>
        <w:tc>
          <w:tcPr>
            <w:tcW w:w="5099" w:type="dxa"/>
            <w:gridSpan w:val="2"/>
            <w:tcBorders>
              <w:top w:val="single" w:sz="4" w:space="0" w:color="auto"/>
              <w:left w:val="nil"/>
              <w:bottom w:val="single" w:sz="4" w:space="0" w:color="auto"/>
              <w:right w:val="nil"/>
            </w:tcBorders>
            <w:shd w:val="clear" w:color="auto" w:fill="auto"/>
            <w:vAlign w:val="center"/>
            <w:hideMark/>
          </w:tcPr>
          <w:p w:rsidR="00C22C7F" w:rsidRPr="007A476D" w:rsidRDefault="004920D9" w:rsidP="00907F5E">
            <w:pPr>
              <w:rPr>
                <w:rFonts w:cs="Times New Roman"/>
                <w:b/>
                <w:bCs/>
                <w:sz w:val="24"/>
                <w:lang w:eastAsia="fr-FR"/>
              </w:rPr>
            </w:pPr>
            <w:r w:rsidRPr="007A476D">
              <w:rPr>
                <w:rFonts w:cs="Times New Roman"/>
                <w:b/>
                <w:bCs/>
                <w:sz w:val="24"/>
                <w:lang w:eastAsia="en-US"/>
              </w:rPr>
              <w:t>Génie civil</w:t>
            </w:r>
          </w:p>
        </w:tc>
        <w:tc>
          <w:tcPr>
            <w:tcW w:w="1559" w:type="dxa"/>
            <w:gridSpan w:val="3"/>
            <w:tcBorders>
              <w:top w:val="nil"/>
              <w:left w:val="single" w:sz="4" w:space="0" w:color="auto"/>
              <w:bottom w:val="single" w:sz="4" w:space="0" w:color="auto"/>
              <w:right w:val="single" w:sz="4" w:space="0" w:color="auto"/>
            </w:tcBorders>
            <w:shd w:val="clear" w:color="auto" w:fill="auto"/>
            <w:vAlign w:val="center"/>
            <w:hideMark/>
          </w:tcPr>
          <w:p w:rsidR="00C22C7F" w:rsidRPr="00FF4517" w:rsidRDefault="00C22C7F" w:rsidP="00907F5E">
            <w:pPr>
              <w:jc w:val="center"/>
              <w:rPr>
                <w:rFonts w:cs="Times New Roman"/>
                <w:b/>
                <w:bCs/>
                <w:sz w:val="24"/>
                <w:lang w:eastAsia="fr-FR"/>
              </w:rPr>
            </w:pPr>
            <w:r w:rsidRPr="00FF4517">
              <w:rPr>
                <w:rFonts w:cs="Times New Roman"/>
                <w:b/>
                <w:bCs/>
                <w:sz w:val="24"/>
                <w:lang w:eastAsia="fr-FR"/>
              </w:rPr>
              <w:t> </w:t>
            </w:r>
          </w:p>
        </w:tc>
      </w:tr>
      <w:tr w:rsidR="00C22C7F" w:rsidRPr="00FF4517" w:rsidTr="00C22C7F">
        <w:trPr>
          <w:trHeight w:val="456"/>
          <w:jc w:val="center"/>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C22C7F" w:rsidRPr="007A476D" w:rsidRDefault="00EB7DA0" w:rsidP="00907F5E">
            <w:pPr>
              <w:jc w:val="center"/>
              <w:rPr>
                <w:rFonts w:cs="Times New Roman"/>
                <w:b/>
                <w:bCs/>
                <w:sz w:val="24"/>
                <w:lang w:eastAsia="fr-FR"/>
              </w:rPr>
            </w:pPr>
            <w:r w:rsidRPr="007A476D">
              <w:rPr>
                <w:rFonts w:cs="Times New Roman"/>
                <w:b/>
                <w:bCs/>
                <w:sz w:val="24"/>
                <w:lang w:eastAsia="fr-FR"/>
              </w:rPr>
              <w:t>Lot 2</w:t>
            </w:r>
          </w:p>
        </w:tc>
        <w:tc>
          <w:tcPr>
            <w:tcW w:w="5099" w:type="dxa"/>
            <w:gridSpan w:val="2"/>
            <w:tcBorders>
              <w:top w:val="single" w:sz="4" w:space="0" w:color="auto"/>
              <w:left w:val="nil"/>
              <w:bottom w:val="single" w:sz="4" w:space="0" w:color="auto"/>
              <w:right w:val="nil"/>
            </w:tcBorders>
            <w:shd w:val="clear" w:color="auto" w:fill="auto"/>
            <w:vAlign w:val="center"/>
            <w:hideMark/>
          </w:tcPr>
          <w:p w:rsidR="00C22C7F" w:rsidRPr="007A476D" w:rsidRDefault="004920D9" w:rsidP="00907F5E">
            <w:pPr>
              <w:rPr>
                <w:rFonts w:cs="Times New Roman"/>
                <w:b/>
                <w:bCs/>
                <w:sz w:val="24"/>
                <w:lang w:eastAsia="fr-FR"/>
              </w:rPr>
            </w:pPr>
            <w:r w:rsidRPr="007A476D">
              <w:rPr>
                <w:rFonts w:cs="Times New Roman"/>
                <w:b/>
                <w:bCs/>
                <w:sz w:val="24"/>
                <w:lang w:eastAsia="en-US"/>
              </w:rPr>
              <w:t>Menuiserie en Bois</w:t>
            </w:r>
          </w:p>
        </w:tc>
        <w:tc>
          <w:tcPr>
            <w:tcW w:w="1559" w:type="dxa"/>
            <w:gridSpan w:val="3"/>
            <w:tcBorders>
              <w:top w:val="nil"/>
              <w:left w:val="single" w:sz="4" w:space="0" w:color="auto"/>
              <w:bottom w:val="single" w:sz="4" w:space="0" w:color="auto"/>
              <w:right w:val="single" w:sz="4" w:space="0" w:color="auto"/>
            </w:tcBorders>
            <w:shd w:val="clear" w:color="auto" w:fill="auto"/>
            <w:vAlign w:val="center"/>
            <w:hideMark/>
          </w:tcPr>
          <w:p w:rsidR="00C22C7F" w:rsidRPr="00FF4517" w:rsidRDefault="00C22C7F" w:rsidP="00907F5E">
            <w:pPr>
              <w:jc w:val="center"/>
              <w:rPr>
                <w:rFonts w:cs="Times New Roman"/>
                <w:b/>
                <w:bCs/>
                <w:sz w:val="24"/>
                <w:lang w:eastAsia="fr-FR"/>
              </w:rPr>
            </w:pPr>
            <w:r w:rsidRPr="00FF4517">
              <w:rPr>
                <w:rFonts w:cs="Times New Roman"/>
                <w:b/>
                <w:bCs/>
                <w:sz w:val="24"/>
                <w:lang w:eastAsia="fr-FR"/>
              </w:rPr>
              <w:t> </w:t>
            </w:r>
          </w:p>
        </w:tc>
      </w:tr>
      <w:tr w:rsidR="00C22C7F" w:rsidRPr="00FF4517" w:rsidTr="00C22C7F">
        <w:trPr>
          <w:trHeight w:val="456"/>
          <w:jc w:val="center"/>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C22C7F" w:rsidRPr="007A476D" w:rsidRDefault="00EB7DA0" w:rsidP="00907F5E">
            <w:pPr>
              <w:jc w:val="center"/>
              <w:rPr>
                <w:rFonts w:cs="Times New Roman"/>
                <w:b/>
                <w:bCs/>
                <w:sz w:val="24"/>
                <w:lang w:eastAsia="fr-FR"/>
              </w:rPr>
            </w:pPr>
            <w:r w:rsidRPr="007A476D">
              <w:rPr>
                <w:rFonts w:cs="Times New Roman"/>
                <w:b/>
                <w:bCs/>
                <w:sz w:val="24"/>
                <w:lang w:eastAsia="fr-FR"/>
              </w:rPr>
              <w:t>Lot 3</w:t>
            </w:r>
          </w:p>
        </w:tc>
        <w:tc>
          <w:tcPr>
            <w:tcW w:w="5099" w:type="dxa"/>
            <w:gridSpan w:val="2"/>
            <w:tcBorders>
              <w:top w:val="single" w:sz="4" w:space="0" w:color="auto"/>
              <w:left w:val="nil"/>
              <w:bottom w:val="single" w:sz="4" w:space="0" w:color="auto"/>
              <w:right w:val="nil"/>
            </w:tcBorders>
            <w:shd w:val="clear" w:color="auto" w:fill="auto"/>
            <w:vAlign w:val="center"/>
            <w:hideMark/>
          </w:tcPr>
          <w:p w:rsidR="00C22C7F" w:rsidRPr="007A476D" w:rsidRDefault="007A476D" w:rsidP="00907F5E">
            <w:pPr>
              <w:rPr>
                <w:rFonts w:cs="Times New Roman"/>
                <w:b/>
                <w:bCs/>
                <w:sz w:val="24"/>
                <w:lang w:eastAsia="fr-FR"/>
              </w:rPr>
            </w:pPr>
            <w:r w:rsidRPr="007A476D">
              <w:rPr>
                <w:rFonts w:cs="Times New Roman"/>
                <w:b/>
                <w:bCs/>
                <w:sz w:val="24"/>
                <w:lang w:eastAsia="en-US"/>
              </w:rPr>
              <w:t>Menuiserie Métallique</w:t>
            </w:r>
          </w:p>
        </w:tc>
        <w:tc>
          <w:tcPr>
            <w:tcW w:w="1559" w:type="dxa"/>
            <w:gridSpan w:val="3"/>
            <w:tcBorders>
              <w:top w:val="nil"/>
              <w:left w:val="single" w:sz="4" w:space="0" w:color="auto"/>
              <w:bottom w:val="single" w:sz="4" w:space="0" w:color="auto"/>
              <w:right w:val="single" w:sz="4" w:space="0" w:color="auto"/>
            </w:tcBorders>
            <w:shd w:val="clear" w:color="auto" w:fill="auto"/>
            <w:vAlign w:val="center"/>
            <w:hideMark/>
          </w:tcPr>
          <w:p w:rsidR="00C22C7F" w:rsidRPr="00FF4517" w:rsidRDefault="00C22C7F" w:rsidP="00907F5E">
            <w:pPr>
              <w:jc w:val="center"/>
              <w:rPr>
                <w:rFonts w:cs="Times New Roman"/>
                <w:b/>
                <w:bCs/>
                <w:sz w:val="24"/>
                <w:lang w:eastAsia="fr-FR"/>
              </w:rPr>
            </w:pPr>
            <w:r w:rsidRPr="00FF4517">
              <w:rPr>
                <w:rFonts w:cs="Times New Roman"/>
                <w:b/>
                <w:bCs/>
                <w:sz w:val="24"/>
                <w:lang w:eastAsia="fr-FR"/>
              </w:rPr>
              <w:t> </w:t>
            </w:r>
          </w:p>
        </w:tc>
      </w:tr>
      <w:tr w:rsidR="00C22C7F" w:rsidRPr="00FF4517" w:rsidTr="00C22C7F">
        <w:trPr>
          <w:trHeight w:val="456"/>
          <w:jc w:val="center"/>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C22C7F" w:rsidRPr="007A476D" w:rsidRDefault="00EB7DA0" w:rsidP="00907F5E">
            <w:pPr>
              <w:jc w:val="center"/>
              <w:rPr>
                <w:rFonts w:cs="Times New Roman"/>
                <w:b/>
                <w:bCs/>
                <w:sz w:val="24"/>
                <w:lang w:eastAsia="fr-FR"/>
              </w:rPr>
            </w:pPr>
            <w:r w:rsidRPr="007A476D">
              <w:rPr>
                <w:rFonts w:cs="Times New Roman"/>
                <w:b/>
                <w:bCs/>
                <w:sz w:val="24"/>
                <w:lang w:eastAsia="fr-FR"/>
              </w:rPr>
              <w:t>Lot 4</w:t>
            </w:r>
          </w:p>
        </w:tc>
        <w:tc>
          <w:tcPr>
            <w:tcW w:w="5099" w:type="dxa"/>
            <w:gridSpan w:val="2"/>
            <w:tcBorders>
              <w:top w:val="single" w:sz="4" w:space="0" w:color="auto"/>
              <w:left w:val="nil"/>
              <w:bottom w:val="single" w:sz="4" w:space="0" w:color="auto"/>
              <w:right w:val="nil"/>
            </w:tcBorders>
            <w:shd w:val="clear" w:color="auto" w:fill="auto"/>
            <w:vAlign w:val="center"/>
            <w:hideMark/>
          </w:tcPr>
          <w:p w:rsidR="00C22C7F" w:rsidRPr="007A476D" w:rsidRDefault="00634F6E" w:rsidP="00907F5E">
            <w:pPr>
              <w:rPr>
                <w:rFonts w:cs="Times New Roman"/>
                <w:b/>
                <w:bCs/>
                <w:sz w:val="24"/>
                <w:lang w:eastAsia="fr-FR"/>
              </w:rPr>
            </w:pPr>
            <w:r w:rsidRPr="007A476D">
              <w:rPr>
                <w:rFonts w:cs="Times New Roman"/>
                <w:b/>
                <w:bCs/>
                <w:sz w:val="24"/>
                <w:lang w:eastAsia="en-US"/>
              </w:rPr>
              <w:t>Electricité</w:t>
            </w:r>
          </w:p>
        </w:tc>
        <w:tc>
          <w:tcPr>
            <w:tcW w:w="1559" w:type="dxa"/>
            <w:gridSpan w:val="3"/>
            <w:tcBorders>
              <w:top w:val="nil"/>
              <w:left w:val="single" w:sz="4" w:space="0" w:color="auto"/>
              <w:bottom w:val="single" w:sz="4" w:space="0" w:color="auto"/>
              <w:right w:val="single" w:sz="4" w:space="0" w:color="auto"/>
            </w:tcBorders>
            <w:shd w:val="clear" w:color="auto" w:fill="auto"/>
            <w:vAlign w:val="center"/>
            <w:hideMark/>
          </w:tcPr>
          <w:p w:rsidR="00C22C7F" w:rsidRPr="00FF4517" w:rsidRDefault="00C22C7F" w:rsidP="00907F5E">
            <w:pPr>
              <w:jc w:val="center"/>
              <w:rPr>
                <w:rFonts w:cs="Times New Roman"/>
                <w:b/>
                <w:bCs/>
                <w:sz w:val="24"/>
                <w:lang w:eastAsia="fr-FR"/>
              </w:rPr>
            </w:pPr>
            <w:r w:rsidRPr="00FF4517">
              <w:rPr>
                <w:rFonts w:cs="Times New Roman"/>
                <w:b/>
                <w:bCs/>
                <w:sz w:val="24"/>
                <w:lang w:eastAsia="fr-FR"/>
              </w:rPr>
              <w:t> </w:t>
            </w:r>
          </w:p>
        </w:tc>
      </w:tr>
      <w:tr w:rsidR="00CB32F6" w:rsidRPr="00FF4517" w:rsidTr="00C22C7F">
        <w:trPr>
          <w:trHeight w:val="456"/>
          <w:jc w:val="center"/>
        </w:trPr>
        <w:tc>
          <w:tcPr>
            <w:tcW w:w="850" w:type="dxa"/>
            <w:tcBorders>
              <w:top w:val="nil"/>
              <w:left w:val="single" w:sz="4" w:space="0" w:color="auto"/>
              <w:bottom w:val="single" w:sz="4" w:space="0" w:color="auto"/>
              <w:right w:val="single" w:sz="4" w:space="0" w:color="auto"/>
            </w:tcBorders>
            <w:shd w:val="clear" w:color="auto" w:fill="auto"/>
            <w:vAlign w:val="center"/>
          </w:tcPr>
          <w:p w:rsidR="00CB32F6" w:rsidRPr="007A476D" w:rsidRDefault="00CB32F6" w:rsidP="00CB32F6">
            <w:pPr>
              <w:jc w:val="center"/>
              <w:rPr>
                <w:rFonts w:cs="Times New Roman"/>
                <w:b/>
                <w:bCs/>
                <w:sz w:val="24"/>
                <w:lang w:eastAsia="fr-FR"/>
              </w:rPr>
            </w:pPr>
            <w:r w:rsidRPr="007A476D">
              <w:rPr>
                <w:rFonts w:cs="Times New Roman"/>
                <w:b/>
                <w:bCs/>
                <w:sz w:val="24"/>
                <w:lang w:eastAsia="fr-FR"/>
              </w:rPr>
              <w:t>Lot 5</w:t>
            </w:r>
          </w:p>
        </w:tc>
        <w:tc>
          <w:tcPr>
            <w:tcW w:w="5099" w:type="dxa"/>
            <w:gridSpan w:val="2"/>
            <w:tcBorders>
              <w:top w:val="single" w:sz="4" w:space="0" w:color="auto"/>
              <w:left w:val="nil"/>
              <w:bottom w:val="single" w:sz="4" w:space="0" w:color="auto"/>
              <w:right w:val="nil"/>
            </w:tcBorders>
            <w:shd w:val="clear" w:color="auto" w:fill="auto"/>
            <w:vAlign w:val="center"/>
          </w:tcPr>
          <w:p w:rsidR="00CB32F6" w:rsidRPr="007A476D" w:rsidRDefault="00CB32F6" w:rsidP="00CB32F6">
            <w:pPr>
              <w:rPr>
                <w:rFonts w:cs="Times New Roman"/>
                <w:b/>
                <w:bCs/>
                <w:sz w:val="24"/>
                <w:lang w:eastAsia="en-US"/>
              </w:rPr>
            </w:pPr>
            <w:r>
              <w:rPr>
                <w:rFonts w:cs="Times New Roman"/>
                <w:b/>
                <w:bCs/>
                <w:sz w:val="24"/>
                <w:lang w:eastAsia="en-US"/>
              </w:rPr>
              <w:t>Réseau</w:t>
            </w:r>
          </w:p>
        </w:tc>
        <w:tc>
          <w:tcPr>
            <w:tcW w:w="1559" w:type="dxa"/>
            <w:gridSpan w:val="3"/>
            <w:tcBorders>
              <w:top w:val="nil"/>
              <w:left w:val="single" w:sz="4" w:space="0" w:color="auto"/>
              <w:bottom w:val="single" w:sz="4" w:space="0" w:color="auto"/>
              <w:right w:val="single" w:sz="4" w:space="0" w:color="auto"/>
            </w:tcBorders>
            <w:shd w:val="clear" w:color="auto" w:fill="auto"/>
            <w:vAlign w:val="center"/>
          </w:tcPr>
          <w:p w:rsidR="00CB32F6" w:rsidRPr="00FF4517" w:rsidRDefault="00CB32F6" w:rsidP="00CB32F6">
            <w:pPr>
              <w:jc w:val="center"/>
              <w:rPr>
                <w:rFonts w:cs="Times New Roman"/>
                <w:b/>
                <w:bCs/>
                <w:sz w:val="24"/>
                <w:lang w:eastAsia="fr-FR"/>
              </w:rPr>
            </w:pPr>
          </w:p>
        </w:tc>
      </w:tr>
      <w:tr w:rsidR="00CB32F6" w:rsidRPr="00FF4517" w:rsidTr="00CB32F6">
        <w:trPr>
          <w:trHeight w:val="456"/>
          <w:jc w:val="center"/>
        </w:trPr>
        <w:tc>
          <w:tcPr>
            <w:tcW w:w="850" w:type="dxa"/>
            <w:tcBorders>
              <w:top w:val="nil"/>
              <w:left w:val="single" w:sz="4" w:space="0" w:color="auto"/>
              <w:bottom w:val="single" w:sz="4" w:space="0" w:color="auto"/>
              <w:right w:val="single" w:sz="4" w:space="0" w:color="auto"/>
            </w:tcBorders>
            <w:shd w:val="clear" w:color="auto" w:fill="auto"/>
            <w:vAlign w:val="center"/>
          </w:tcPr>
          <w:p w:rsidR="00CB32F6" w:rsidRPr="007A476D" w:rsidRDefault="00CB32F6" w:rsidP="00CB32F6">
            <w:pPr>
              <w:jc w:val="center"/>
              <w:rPr>
                <w:rFonts w:cs="Times New Roman"/>
                <w:b/>
                <w:bCs/>
                <w:sz w:val="24"/>
                <w:lang w:eastAsia="fr-FR"/>
              </w:rPr>
            </w:pPr>
            <w:r w:rsidRPr="007A476D">
              <w:rPr>
                <w:rFonts w:cs="Times New Roman"/>
                <w:b/>
                <w:bCs/>
                <w:sz w:val="24"/>
                <w:lang w:eastAsia="fr-FR"/>
              </w:rPr>
              <w:t>Lot 6</w:t>
            </w:r>
          </w:p>
        </w:tc>
        <w:tc>
          <w:tcPr>
            <w:tcW w:w="5099" w:type="dxa"/>
            <w:gridSpan w:val="2"/>
            <w:tcBorders>
              <w:top w:val="single" w:sz="4" w:space="0" w:color="auto"/>
              <w:left w:val="nil"/>
              <w:bottom w:val="single" w:sz="4" w:space="0" w:color="auto"/>
              <w:right w:val="nil"/>
            </w:tcBorders>
            <w:shd w:val="clear" w:color="auto" w:fill="auto"/>
            <w:vAlign w:val="center"/>
            <w:hideMark/>
          </w:tcPr>
          <w:p w:rsidR="00CB32F6" w:rsidRPr="007A476D" w:rsidRDefault="00CB32F6" w:rsidP="00CB32F6">
            <w:pPr>
              <w:rPr>
                <w:rFonts w:cs="Times New Roman"/>
                <w:b/>
                <w:bCs/>
                <w:sz w:val="24"/>
                <w:lang w:eastAsia="fr-FR"/>
              </w:rPr>
            </w:pPr>
            <w:r w:rsidRPr="007A476D">
              <w:rPr>
                <w:rFonts w:cs="Times New Roman"/>
                <w:b/>
                <w:bCs/>
                <w:sz w:val="24"/>
                <w:lang w:eastAsia="en-US"/>
              </w:rPr>
              <w:t>Staff industriel (faux plafond démontable)</w:t>
            </w:r>
          </w:p>
        </w:tc>
        <w:tc>
          <w:tcPr>
            <w:tcW w:w="1559" w:type="dxa"/>
            <w:gridSpan w:val="3"/>
            <w:tcBorders>
              <w:top w:val="nil"/>
              <w:left w:val="single" w:sz="4" w:space="0" w:color="auto"/>
              <w:bottom w:val="single" w:sz="4" w:space="0" w:color="auto"/>
              <w:right w:val="single" w:sz="4" w:space="0" w:color="auto"/>
            </w:tcBorders>
            <w:shd w:val="clear" w:color="auto" w:fill="auto"/>
            <w:vAlign w:val="center"/>
            <w:hideMark/>
          </w:tcPr>
          <w:p w:rsidR="00CB32F6" w:rsidRPr="00FF4517" w:rsidRDefault="00CB32F6" w:rsidP="00CB32F6">
            <w:pPr>
              <w:jc w:val="center"/>
              <w:rPr>
                <w:rFonts w:cs="Times New Roman"/>
                <w:b/>
                <w:bCs/>
                <w:sz w:val="24"/>
                <w:lang w:eastAsia="fr-FR"/>
              </w:rPr>
            </w:pPr>
            <w:r w:rsidRPr="00FF4517">
              <w:rPr>
                <w:rFonts w:cs="Times New Roman"/>
                <w:b/>
                <w:bCs/>
                <w:sz w:val="24"/>
                <w:lang w:eastAsia="fr-FR"/>
              </w:rPr>
              <w:t> </w:t>
            </w:r>
          </w:p>
        </w:tc>
      </w:tr>
      <w:tr w:rsidR="00CB32F6" w:rsidRPr="00FF4517" w:rsidTr="00CB32F6">
        <w:trPr>
          <w:trHeight w:val="456"/>
          <w:jc w:val="center"/>
        </w:trPr>
        <w:tc>
          <w:tcPr>
            <w:tcW w:w="850" w:type="dxa"/>
            <w:tcBorders>
              <w:top w:val="nil"/>
              <w:left w:val="single" w:sz="4" w:space="0" w:color="auto"/>
              <w:bottom w:val="single" w:sz="4" w:space="0" w:color="auto"/>
              <w:right w:val="single" w:sz="4" w:space="0" w:color="auto"/>
            </w:tcBorders>
            <w:shd w:val="clear" w:color="auto" w:fill="auto"/>
            <w:vAlign w:val="center"/>
          </w:tcPr>
          <w:p w:rsidR="00CB32F6" w:rsidRPr="007A476D" w:rsidRDefault="00CB32F6" w:rsidP="00CB32F6">
            <w:pPr>
              <w:jc w:val="center"/>
              <w:rPr>
                <w:rFonts w:cs="Times New Roman"/>
                <w:b/>
                <w:bCs/>
                <w:sz w:val="24"/>
                <w:lang w:eastAsia="fr-FR"/>
              </w:rPr>
            </w:pPr>
            <w:r>
              <w:rPr>
                <w:rFonts w:cs="Times New Roman"/>
                <w:b/>
                <w:bCs/>
                <w:sz w:val="24"/>
                <w:lang w:eastAsia="fr-FR"/>
              </w:rPr>
              <w:t>Lot 7</w:t>
            </w:r>
          </w:p>
        </w:tc>
        <w:tc>
          <w:tcPr>
            <w:tcW w:w="5099" w:type="dxa"/>
            <w:gridSpan w:val="2"/>
            <w:tcBorders>
              <w:top w:val="single" w:sz="4" w:space="0" w:color="auto"/>
              <w:left w:val="nil"/>
              <w:bottom w:val="single" w:sz="4" w:space="0" w:color="auto"/>
              <w:right w:val="nil"/>
            </w:tcBorders>
            <w:shd w:val="clear" w:color="auto" w:fill="auto"/>
            <w:vAlign w:val="center"/>
            <w:hideMark/>
          </w:tcPr>
          <w:p w:rsidR="00CB32F6" w:rsidRPr="007A476D" w:rsidRDefault="00CB32F6" w:rsidP="00CB32F6">
            <w:pPr>
              <w:rPr>
                <w:rFonts w:cs="Times New Roman"/>
                <w:b/>
                <w:bCs/>
                <w:sz w:val="24"/>
                <w:lang w:eastAsia="fr-FR"/>
              </w:rPr>
            </w:pPr>
            <w:r w:rsidRPr="007A476D">
              <w:rPr>
                <w:rFonts w:cs="Times New Roman"/>
                <w:b/>
                <w:bCs/>
                <w:sz w:val="24"/>
                <w:lang w:eastAsia="en-US"/>
              </w:rPr>
              <w:t>Structure système pergola</w:t>
            </w:r>
          </w:p>
        </w:tc>
        <w:tc>
          <w:tcPr>
            <w:tcW w:w="1559" w:type="dxa"/>
            <w:gridSpan w:val="3"/>
            <w:tcBorders>
              <w:top w:val="nil"/>
              <w:left w:val="single" w:sz="4" w:space="0" w:color="auto"/>
              <w:bottom w:val="single" w:sz="4" w:space="0" w:color="auto"/>
              <w:right w:val="single" w:sz="4" w:space="0" w:color="auto"/>
            </w:tcBorders>
            <w:shd w:val="clear" w:color="auto" w:fill="auto"/>
            <w:vAlign w:val="center"/>
            <w:hideMark/>
          </w:tcPr>
          <w:p w:rsidR="00CB32F6" w:rsidRPr="00FF4517" w:rsidRDefault="00CB32F6" w:rsidP="00CB32F6">
            <w:pPr>
              <w:jc w:val="center"/>
              <w:rPr>
                <w:rFonts w:cs="Times New Roman"/>
                <w:b/>
                <w:bCs/>
                <w:sz w:val="24"/>
                <w:lang w:eastAsia="fr-FR"/>
              </w:rPr>
            </w:pPr>
            <w:r w:rsidRPr="00FF4517">
              <w:rPr>
                <w:rFonts w:cs="Times New Roman"/>
                <w:b/>
                <w:bCs/>
                <w:sz w:val="24"/>
                <w:lang w:eastAsia="fr-FR"/>
              </w:rPr>
              <w:t> </w:t>
            </w:r>
          </w:p>
        </w:tc>
      </w:tr>
      <w:tr w:rsidR="00CB32F6" w:rsidRPr="004D5C77" w:rsidTr="00C22C7F">
        <w:trPr>
          <w:trHeight w:val="456"/>
          <w:jc w:val="center"/>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CB32F6" w:rsidRPr="00FF4517" w:rsidRDefault="00CB32F6" w:rsidP="00CB32F6">
            <w:pPr>
              <w:jc w:val="center"/>
              <w:rPr>
                <w:rFonts w:cs="Times New Roman"/>
                <w:b/>
                <w:bCs/>
                <w:sz w:val="24"/>
                <w:lang w:eastAsia="fr-FR"/>
              </w:rPr>
            </w:pPr>
            <w:r w:rsidRPr="00FF4517">
              <w:rPr>
                <w:rFonts w:cs="Times New Roman"/>
                <w:b/>
                <w:bCs/>
                <w:sz w:val="24"/>
                <w:lang w:eastAsia="fr-FR"/>
              </w:rPr>
              <w:t> </w:t>
            </w:r>
          </w:p>
        </w:tc>
        <w:tc>
          <w:tcPr>
            <w:tcW w:w="5099" w:type="dxa"/>
            <w:gridSpan w:val="2"/>
            <w:tcBorders>
              <w:top w:val="single" w:sz="4" w:space="0" w:color="auto"/>
              <w:left w:val="nil"/>
              <w:bottom w:val="single" w:sz="4" w:space="0" w:color="auto"/>
              <w:right w:val="nil"/>
            </w:tcBorders>
            <w:shd w:val="clear" w:color="auto" w:fill="auto"/>
            <w:vAlign w:val="center"/>
            <w:hideMark/>
          </w:tcPr>
          <w:p w:rsidR="00CB32F6" w:rsidRPr="004D5C77" w:rsidRDefault="00CB32F6" w:rsidP="00CB32F6">
            <w:pPr>
              <w:jc w:val="right"/>
              <w:rPr>
                <w:rFonts w:cs="Times New Roman"/>
                <w:b/>
                <w:bCs/>
                <w:sz w:val="24"/>
                <w:lang w:val="en-US" w:eastAsia="fr-FR"/>
              </w:rPr>
            </w:pPr>
            <w:r w:rsidRPr="004D5C77">
              <w:rPr>
                <w:rFonts w:cs="Times New Roman"/>
                <w:b/>
                <w:bCs/>
                <w:sz w:val="24"/>
                <w:lang w:val="en-US" w:eastAsia="fr-FR"/>
              </w:rPr>
              <w:t xml:space="preserve">TOTAL GENERAL H.T.VA </w:t>
            </w:r>
          </w:p>
        </w:tc>
        <w:tc>
          <w:tcPr>
            <w:tcW w:w="1559" w:type="dxa"/>
            <w:gridSpan w:val="3"/>
            <w:tcBorders>
              <w:top w:val="nil"/>
              <w:left w:val="single" w:sz="4" w:space="0" w:color="auto"/>
              <w:bottom w:val="single" w:sz="4" w:space="0" w:color="auto"/>
              <w:right w:val="single" w:sz="4" w:space="0" w:color="auto"/>
            </w:tcBorders>
            <w:shd w:val="clear" w:color="auto" w:fill="auto"/>
            <w:vAlign w:val="center"/>
            <w:hideMark/>
          </w:tcPr>
          <w:p w:rsidR="00CB32F6" w:rsidRPr="004D5C77" w:rsidRDefault="00CB32F6" w:rsidP="00CB32F6">
            <w:pPr>
              <w:jc w:val="center"/>
              <w:rPr>
                <w:rFonts w:cs="Times New Roman"/>
                <w:b/>
                <w:bCs/>
                <w:sz w:val="24"/>
                <w:lang w:val="en-US" w:eastAsia="fr-FR"/>
              </w:rPr>
            </w:pPr>
            <w:r w:rsidRPr="004D5C77">
              <w:rPr>
                <w:rFonts w:cs="Times New Roman"/>
                <w:b/>
                <w:bCs/>
                <w:sz w:val="24"/>
                <w:lang w:val="en-US" w:eastAsia="fr-FR"/>
              </w:rPr>
              <w:t> </w:t>
            </w:r>
          </w:p>
        </w:tc>
      </w:tr>
      <w:tr w:rsidR="00CB32F6" w:rsidRPr="00FF4517" w:rsidTr="00C22C7F">
        <w:trPr>
          <w:trHeight w:val="456"/>
          <w:jc w:val="center"/>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CB32F6" w:rsidRPr="004D5C77" w:rsidRDefault="00CB32F6" w:rsidP="00CB32F6">
            <w:pPr>
              <w:jc w:val="center"/>
              <w:rPr>
                <w:rFonts w:cs="Times New Roman"/>
                <w:b/>
                <w:bCs/>
                <w:sz w:val="24"/>
                <w:lang w:val="en-US" w:eastAsia="fr-FR"/>
              </w:rPr>
            </w:pPr>
            <w:r w:rsidRPr="004D5C77">
              <w:rPr>
                <w:rFonts w:cs="Times New Roman"/>
                <w:b/>
                <w:bCs/>
                <w:sz w:val="24"/>
                <w:lang w:val="en-US" w:eastAsia="fr-FR"/>
              </w:rPr>
              <w:t> </w:t>
            </w:r>
          </w:p>
        </w:tc>
        <w:tc>
          <w:tcPr>
            <w:tcW w:w="5099" w:type="dxa"/>
            <w:gridSpan w:val="2"/>
            <w:tcBorders>
              <w:top w:val="single" w:sz="4" w:space="0" w:color="auto"/>
              <w:left w:val="nil"/>
              <w:bottom w:val="single" w:sz="4" w:space="0" w:color="auto"/>
              <w:right w:val="nil"/>
            </w:tcBorders>
            <w:shd w:val="clear" w:color="auto" w:fill="auto"/>
            <w:vAlign w:val="center"/>
            <w:hideMark/>
          </w:tcPr>
          <w:p w:rsidR="00CB32F6" w:rsidRPr="00FF4517" w:rsidRDefault="00CB32F6" w:rsidP="00CB32F6">
            <w:pPr>
              <w:jc w:val="right"/>
              <w:rPr>
                <w:rFonts w:cs="Times New Roman"/>
                <w:b/>
                <w:bCs/>
                <w:sz w:val="24"/>
                <w:lang w:eastAsia="fr-FR"/>
              </w:rPr>
            </w:pPr>
            <w:r w:rsidRPr="00FF4517">
              <w:rPr>
                <w:rFonts w:cs="Times New Roman"/>
                <w:b/>
                <w:bCs/>
                <w:sz w:val="24"/>
                <w:lang w:eastAsia="fr-FR"/>
              </w:rPr>
              <w:t>TVA : 19 %</w:t>
            </w:r>
          </w:p>
        </w:tc>
        <w:tc>
          <w:tcPr>
            <w:tcW w:w="1559" w:type="dxa"/>
            <w:gridSpan w:val="3"/>
            <w:tcBorders>
              <w:top w:val="nil"/>
              <w:left w:val="single" w:sz="4" w:space="0" w:color="auto"/>
              <w:bottom w:val="single" w:sz="4" w:space="0" w:color="auto"/>
              <w:right w:val="single" w:sz="4" w:space="0" w:color="auto"/>
            </w:tcBorders>
            <w:shd w:val="clear" w:color="auto" w:fill="auto"/>
            <w:vAlign w:val="center"/>
            <w:hideMark/>
          </w:tcPr>
          <w:p w:rsidR="00CB32F6" w:rsidRPr="00FF4517" w:rsidRDefault="00CB32F6" w:rsidP="00CB32F6">
            <w:pPr>
              <w:jc w:val="center"/>
              <w:rPr>
                <w:rFonts w:cs="Times New Roman"/>
                <w:b/>
                <w:bCs/>
                <w:sz w:val="24"/>
                <w:lang w:eastAsia="fr-FR"/>
              </w:rPr>
            </w:pPr>
            <w:r w:rsidRPr="00FF4517">
              <w:rPr>
                <w:rFonts w:cs="Times New Roman"/>
                <w:b/>
                <w:bCs/>
                <w:sz w:val="24"/>
                <w:lang w:eastAsia="fr-FR"/>
              </w:rPr>
              <w:t> </w:t>
            </w:r>
          </w:p>
        </w:tc>
      </w:tr>
      <w:tr w:rsidR="00CB32F6" w:rsidRPr="00FF4517" w:rsidTr="00C22C7F">
        <w:trPr>
          <w:trHeight w:val="456"/>
          <w:jc w:val="center"/>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CB32F6" w:rsidRPr="00FF4517" w:rsidRDefault="00CB32F6" w:rsidP="00CB32F6">
            <w:pPr>
              <w:jc w:val="center"/>
              <w:rPr>
                <w:rFonts w:cs="Times New Roman"/>
                <w:b/>
                <w:bCs/>
                <w:sz w:val="24"/>
                <w:lang w:eastAsia="fr-FR"/>
              </w:rPr>
            </w:pPr>
            <w:r w:rsidRPr="00FF4517">
              <w:rPr>
                <w:rFonts w:cs="Times New Roman"/>
                <w:b/>
                <w:bCs/>
                <w:sz w:val="24"/>
                <w:lang w:eastAsia="fr-FR"/>
              </w:rPr>
              <w:t> </w:t>
            </w:r>
          </w:p>
        </w:tc>
        <w:tc>
          <w:tcPr>
            <w:tcW w:w="5099" w:type="dxa"/>
            <w:gridSpan w:val="2"/>
            <w:tcBorders>
              <w:top w:val="single" w:sz="4" w:space="0" w:color="auto"/>
              <w:left w:val="nil"/>
              <w:bottom w:val="single" w:sz="4" w:space="0" w:color="auto"/>
              <w:right w:val="nil"/>
            </w:tcBorders>
            <w:shd w:val="clear" w:color="auto" w:fill="auto"/>
            <w:vAlign w:val="center"/>
            <w:hideMark/>
          </w:tcPr>
          <w:p w:rsidR="00CB32F6" w:rsidRPr="00FF4517" w:rsidRDefault="00CB32F6" w:rsidP="00CB32F6">
            <w:pPr>
              <w:jc w:val="right"/>
              <w:rPr>
                <w:rFonts w:cs="Times New Roman"/>
                <w:b/>
                <w:bCs/>
                <w:sz w:val="24"/>
                <w:lang w:eastAsia="fr-FR"/>
              </w:rPr>
            </w:pPr>
            <w:r w:rsidRPr="00FF4517">
              <w:rPr>
                <w:rFonts w:cs="Times New Roman"/>
                <w:b/>
                <w:bCs/>
                <w:sz w:val="24"/>
                <w:lang w:eastAsia="fr-FR"/>
              </w:rPr>
              <w:t>TOTAL TTC</w:t>
            </w:r>
          </w:p>
        </w:tc>
        <w:tc>
          <w:tcPr>
            <w:tcW w:w="1559" w:type="dxa"/>
            <w:gridSpan w:val="3"/>
            <w:tcBorders>
              <w:top w:val="nil"/>
              <w:left w:val="single" w:sz="4" w:space="0" w:color="auto"/>
              <w:bottom w:val="single" w:sz="4" w:space="0" w:color="auto"/>
              <w:right w:val="single" w:sz="4" w:space="0" w:color="auto"/>
            </w:tcBorders>
            <w:shd w:val="clear" w:color="auto" w:fill="auto"/>
            <w:vAlign w:val="center"/>
            <w:hideMark/>
          </w:tcPr>
          <w:p w:rsidR="00CB32F6" w:rsidRPr="00FF4517" w:rsidRDefault="00CB32F6" w:rsidP="00CB32F6">
            <w:pPr>
              <w:jc w:val="center"/>
              <w:rPr>
                <w:rFonts w:cs="Times New Roman"/>
                <w:b/>
                <w:bCs/>
                <w:sz w:val="24"/>
                <w:lang w:eastAsia="fr-FR"/>
              </w:rPr>
            </w:pPr>
            <w:r w:rsidRPr="00FF4517">
              <w:rPr>
                <w:rFonts w:cs="Times New Roman"/>
                <w:b/>
                <w:bCs/>
                <w:sz w:val="24"/>
                <w:lang w:eastAsia="fr-FR"/>
              </w:rPr>
              <w:t> </w:t>
            </w:r>
          </w:p>
        </w:tc>
      </w:tr>
      <w:tr w:rsidR="00CB32F6" w:rsidRPr="00FF4517" w:rsidTr="00C22C7F">
        <w:trPr>
          <w:trHeight w:val="456"/>
          <w:jc w:val="center"/>
        </w:trPr>
        <w:tc>
          <w:tcPr>
            <w:tcW w:w="7508" w:type="dxa"/>
            <w:gridSpan w:val="6"/>
            <w:tcBorders>
              <w:top w:val="nil"/>
              <w:left w:val="single" w:sz="4" w:space="0" w:color="auto"/>
              <w:bottom w:val="single" w:sz="4" w:space="0" w:color="auto"/>
              <w:right w:val="single" w:sz="4" w:space="0" w:color="auto"/>
            </w:tcBorders>
            <w:shd w:val="clear" w:color="auto" w:fill="auto"/>
            <w:vAlign w:val="center"/>
          </w:tcPr>
          <w:p w:rsidR="00CB32F6" w:rsidRPr="00FF4517" w:rsidRDefault="00CB32F6" w:rsidP="00CB32F6">
            <w:pPr>
              <w:spacing w:before="240" w:line="360" w:lineRule="auto"/>
              <w:jc w:val="center"/>
              <w:rPr>
                <w:sz w:val="24"/>
                <w:szCs w:val="32"/>
              </w:rPr>
            </w:pPr>
            <w:r w:rsidRPr="00FF4517">
              <w:rPr>
                <w:sz w:val="24"/>
                <w:szCs w:val="32"/>
              </w:rPr>
              <w:t>Le montant total en toutes lettres et toutes taxes comprises :</w:t>
            </w:r>
          </w:p>
          <w:p w:rsidR="00CB32F6" w:rsidRPr="00FF4517" w:rsidRDefault="00CB32F6" w:rsidP="00CB32F6">
            <w:pPr>
              <w:spacing w:line="360" w:lineRule="auto"/>
              <w:jc w:val="center"/>
              <w:rPr>
                <w:rFonts w:cs="Times New Roman"/>
                <w:b/>
                <w:bCs/>
                <w:sz w:val="24"/>
                <w:lang w:eastAsia="fr-FR"/>
              </w:rPr>
            </w:pPr>
            <w:r w:rsidRPr="00FF4517">
              <w:rPr>
                <w:sz w:val="24"/>
                <w:szCs w:val="32"/>
              </w:rPr>
              <w:t>………………………………………………………………………………………………………………………………………………………………</w:t>
            </w:r>
          </w:p>
        </w:tc>
      </w:tr>
      <w:tr w:rsidR="00CB32F6" w:rsidRPr="00FF4517" w:rsidTr="00C22C7F">
        <w:trPr>
          <w:gridAfter w:val="1"/>
          <w:wAfter w:w="283" w:type="dxa"/>
          <w:trHeight w:val="456"/>
          <w:jc w:val="center"/>
        </w:trPr>
        <w:tc>
          <w:tcPr>
            <w:tcW w:w="850" w:type="dxa"/>
            <w:tcBorders>
              <w:top w:val="nil"/>
              <w:left w:val="nil"/>
              <w:right w:val="nil"/>
            </w:tcBorders>
            <w:shd w:val="clear" w:color="auto" w:fill="auto"/>
            <w:noWrap/>
            <w:vAlign w:val="center"/>
            <w:hideMark/>
          </w:tcPr>
          <w:p w:rsidR="00CB32F6" w:rsidRPr="00FF4517" w:rsidRDefault="00CB32F6" w:rsidP="00CB32F6">
            <w:pPr>
              <w:jc w:val="center"/>
              <w:rPr>
                <w:rFonts w:cs="Times New Roman"/>
                <w:b/>
                <w:bCs/>
                <w:sz w:val="24"/>
                <w:lang w:eastAsia="fr-FR"/>
              </w:rPr>
            </w:pPr>
          </w:p>
        </w:tc>
        <w:tc>
          <w:tcPr>
            <w:tcW w:w="5808" w:type="dxa"/>
            <w:gridSpan w:val="3"/>
            <w:tcBorders>
              <w:top w:val="nil"/>
              <w:left w:val="nil"/>
              <w:right w:val="nil"/>
            </w:tcBorders>
            <w:shd w:val="clear" w:color="auto" w:fill="auto"/>
            <w:noWrap/>
            <w:vAlign w:val="bottom"/>
            <w:hideMark/>
          </w:tcPr>
          <w:p w:rsidR="00CB32F6" w:rsidRPr="00FF4517" w:rsidRDefault="00CB32F6" w:rsidP="00CB32F6">
            <w:pPr>
              <w:jc w:val="center"/>
              <w:rPr>
                <w:rFonts w:cs="Times New Roman"/>
                <w:szCs w:val="20"/>
                <w:lang w:eastAsia="fr-FR"/>
              </w:rPr>
            </w:pPr>
          </w:p>
        </w:tc>
        <w:tc>
          <w:tcPr>
            <w:tcW w:w="567" w:type="dxa"/>
            <w:tcBorders>
              <w:top w:val="nil"/>
              <w:left w:val="nil"/>
              <w:right w:val="nil"/>
            </w:tcBorders>
            <w:shd w:val="clear" w:color="auto" w:fill="auto"/>
            <w:noWrap/>
            <w:vAlign w:val="bottom"/>
            <w:hideMark/>
          </w:tcPr>
          <w:p w:rsidR="00CB32F6" w:rsidRPr="00FF4517" w:rsidRDefault="00CB32F6" w:rsidP="00CB32F6">
            <w:pPr>
              <w:rPr>
                <w:rFonts w:cs="Times New Roman"/>
                <w:szCs w:val="20"/>
                <w:lang w:eastAsia="fr-FR"/>
              </w:rPr>
            </w:pPr>
          </w:p>
        </w:tc>
      </w:tr>
      <w:tr w:rsidR="00CB32F6" w:rsidRPr="00FF4517" w:rsidTr="00E028CE">
        <w:trPr>
          <w:trHeight w:val="2790"/>
          <w:jc w:val="center"/>
        </w:trPr>
        <w:tc>
          <w:tcPr>
            <w:tcW w:w="3754" w:type="dxa"/>
            <w:gridSpan w:val="2"/>
            <w:tcBorders>
              <w:top w:val="nil"/>
              <w:left w:val="nil"/>
              <w:bottom w:val="nil"/>
            </w:tcBorders>
            <w:shd w:val="clear" w:color="auto" w:fill="auto"/>
            <w:noWrap/>
            <w:vAlign w:val="center"/>
            <w:hideMark/>
          </w:tcPr>
          <w:p w:rsidR="00CB32F6" w:rsidRPr="00FF4517" w:rsidRDefault="00CB32F6" w:rsidP="00CB32F6">
            <w:pPr>
              <w:spacing w:after="240"/>
              <w:jc w:val="center"/>
              <w:rPr>
                <w:rFonts w:cs="Times New Roman"/>
                <w:b/>
                <w:bCs/>
                <w:sz w:val="24"/>
                <w:lang w:eastAsia="fr-FR"/>
              </w:rPr>
            </w:pPr>
            <w:r w:rsidRPr="00FF4517">
              <w:rPr>
                <w:rFonts w:cs="Times New Roman"/>
                <w:b/>
                <w:bCs/>
                <w:sz w:val="24"/>
                <w:lang w:eastAsia="fr-FR"/>
              </w:rPr>
              <w:t>Dressé par l’Architecte</w:t>
            </w:r>
            <w:r w:rsidRPr="00FF4517">
              <w:rPr>
                <w:rFonts w:cs="Times New Roman"/>
                <w:b/>
                <w:bCs/>
                <w:sz w:val="24"/>
                <w:lang w:eastAsia="fr-FR"/>
              </w:rPr>
              <w:br/>
              <w:t>Mohamed Krichen</w:t>
            </w:r>
            <w:r w:rsidRPr="00FF4517">
              <w:rPr>
                <w:rFonts w:cs="Times New Roman"/>
                <w:b/>
                <w:bCs/>
                <w:sz w:val="24"/>
                <w:lang w:eastAsia="fr-FR"/>
              </w:rPr>
              <w:br/>
            </w:r>
            <w:r w:rsidRPr="00FF4517">
              <w:rPr>
                <w:rFonts w:cs="Times New Roman"/>
                <w:b/>
                <w:bCs/>
                <w:sz w:val="24"/>
                <w:lang w:eastAsia="fr-FR"/>
              </w:rPr>
              <w:br/>
            </w:r>
          </w:p>
          <w:p w:rsidR="00CB32F6" w:rsidRPr="00FF4517" w:rsidRDefault="00CB32F6" w:rsidP="00CB32F6">
            <w:pPr>
              <w:spacing w:after="240"/>
              <w:jc w:val="center"/>
              <w:rPr>
                <w:rFonts w:cs="Times New Roman"/>
                <w:b/>
                <w:bCs/>
                <w:sz w:val="24"/>
                <w:lang w:eastAsia="fr-FR"/>
              </w:rPr>
            </w:pPr>
          </w:p>
          <w:p w:rsidR="00CB32F6" w:rsidRPr="00FF4517" w:rsidRDefault="00CB32F6" w:rsidP="00CB32F6">
            <w:pPr>
              <w:spacing w:after="240"/>
              <w:jc w:val="center"/>
              <w:rPr>
                <w:rFonts w:cs="Times New Roman"/>
                <w:b/>
                <w:bCs/>
                <w:sz w:val="24"/>
                <w:lang w:eastAsia="fr-FR"/>
              </w:rPr>
            </w:pPr>
          </w:p>
        </w:tc>
        <w:tc>
          <w:tcPr>
            <w:tcW w:w="3754" w:type="dxa"/>
            <w:gridSpan w:val="4"/>
            <w:tcBorders>
              <w:top w:val="nil"/>
              <w:left w:val="nil"/>
              <w:bottom w:val="nil"/>
            </w:tcBorders>
            <w:shd w:val="clear" w:color="auto" w:fill="auto"/>
            <w:vAlign w:val="center"/>
          </w:tcPr>
          <w:p w:rsidR="00CB32F6" w:rsidRPr="00FF4517" w:rsidRDefault="00CB32F6" w:rsidP="00CB32F6">
            <w:pPr>
              <w:spacing w:after="240"/>
              <w:jc w:val="center"/>
              <w:rPr>
                <w:rFonts w:cs="Times New Roman"/>
                <w:b/>
                <w:bCs/>
                <w:sz w:val="24"/>
                <w:lang w:eastAsia="fr-FR"/>
              </w:rPr>
            </w:pPr>
            <w:r w:rsidRPr="00FF4517">
              <w:rPr>
                <w:rFonts w:cs="Times New Roman"/>
                <w:b/>
                <w:bCs/>
                <w:sz w:val="24"/>
                <w:lang w:eastAsia="fr-FR"/>
              </w:rPr>
              <w:t>Lu et accepté</w:t>
            </w:r>
          </w:p>
          <w:p w:rsidR="00CB32F6" w:rsidRDefault="00CB32F6" w:rsidP="00CB32F6">
            <w:pPr>
              <w:spacing w:after="240"/>
              <w:jc w:val="center"/>
              <w:rPr>
                <w:rFonts w:cs="Times New Roman"/>
                <w:b/>
                <w:bCs/>
                <w:sz w:val="24"/>
                <w:lang w:eastAsia="fr-FR"/>
              </w:rPr>
            </w:pPr>
            <w:r w:rsidRPr="00FF4517">
              <w:rPr>
                <w:rFonts w:cs="Times New Roman"/>
                <w:b/>
                <w:bCs/>
                <w:sz w:val="24"/>
                <w:lang w:eastAsia="fr-FR"/>
              </w:rPr>
              <w:t xml:space="preserve">LE SOUMISSIONNAIRE </w:t>
            </w:r>
          </w:p>
          <w:p w:rsidR="00CB32F6" w:rsidRPr="00FF4517" w:rsidRDefault="00CB32F6" w:rsidP="00CB32F6">
            <w:pPr>
              <w:spacing w:after="240"/>
              <w:jc w:val="center"/>
              <w:rPr>
                <w:rFonts w:cs="Times New Roman"/>
                <w:b/>
                <w:bCs/>
                <w:sz w:val="24"/>
                <w:lang w:eastAsia="fr-FR"/>
              </w:rPr>
            </w:pPr>
            <w:r w:rsidRPr="00FF4517">
              <w:rPr>
                <w:rFonts w:cs="Times New Roman"/>
                <w:b/>
                <w:bCs/>
                <w:sz w:val="24"/>
                <w:lang w:eastAsia="fr-FR"/>
              </w:rPr>
              <w:t>Nom : ……………..……..… Prénom : ……..……………..</w:t>
            </w:r>
          </w:p>
          <w:p w:rsidR="00CB32F6" w:rsidRPr="00FF4517" w:rsidRDefault="00CB32F6" w:rsidP="00CB32F6">
            <w:pPr>
              <w:spacing w:after="240"/>
              <w:jc w:val="center"/>
              <w:rPr>
                <w:rFonts w:cs="Times New Roman"/>
                <w:b/>
                <w:bCs/>
                <w:sz w:val="24"/>
                <w:lang w:eastAsia="fr-FR"/>
              </w:rPr>
            </w:pPr>
            <w:r w:rsidRPr="00FF4517">
              <w:rPr>
                <w:rFonts w:cs="Times New Roman"/>
                <w:b/>
                <w:bCs/>
                <w:sz w:val="24"/>
                <w:lang w:eastAsia="fr-FR"/>
              </w:rPr>
              <w:t>Qualité : ……………………………</w:t>
            </w:r>
          </w:p>
          <w:p w:rsidR="00CB32F6" w:rsidRPr="00FF4517" w:rsidRDefault="00CB32F6" w:rsidP="00CB32F6">
            <w:pPr>
              <w:spacing w:after="240"/>
              <w:jc w:val="center"/>
              <w:rPr>
                <w:rFonts w:cs="Times New Roman"/>
                <w:b/>
                <w:bCs/>
                <w:sz w:val="24"/>
                <w:lang w:eastAsia="fr-FR"/>
              </w:rPr>
            </w:pPr>
            <w:r w:rsidRPr="00FF4517">
              <w:rPr>
                <w:rFonts w:cs="Times New Roman"/>
                <w:b/>
                <w:bCs/>
                <w:sz w:val="24"/>
                <w:lang w:eastAsia="fr-FR"/>
              </w:rPr>
              <w:t>(Cachet et signature)</w:t>
            </w:r>
            <w:r w:rsidRPr="00FF4517">
              <w:rPr>
                <w:rFonts w:cs="Times New Roman"/>
                <w:b/>
                <w:bCs/>
                <w:sz w:val="24"/>
                <w:lang w:eastAsia="fr-FR"/>
              </w:rPr>
              <w:br/>
            </w:r>
            <w:r w:rsidRPr="00FF4517">
              <w:rPr>
                <w:rFonts w:cs="Times New Roman"/>
                <w:b/>
                <w:bCs/>
                <w:sz w:val="24"/>
                <w:lang w:eastAsia="fr-FR"/>
              </w:rPr>
              <w:br/>
            </w:r>
          </w:p>
        </w:tc>
      </w:tr>
    </w:tbl>
    <w:p w:rsidR="00FD5969" w:rsidRDefault="00FD5969" w:rsidP="00D13A64"/>
    <w:sectPr w:rsidR="00FD5969" w:rsidSect="00192E6E">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108" w:rsidRDefault="00020108" w:rsidP="00C22C7F">
      <w:r>
        <w:separator/>
      </w:r>
    </w:p>
  </w:endnote>
  <w:endnote w:type="continuationSeparator" w:id="1">
    <w:p w:rsidR="00020108" w:rsidRDefault="00020108" w:rsidP="00C22C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Bold">
    <w:altName w:val="Cambria"/>
    <w:panose1 w:val="00000000000000000000"/>
    <w:charset w:val="00"/>
    <w:family w:val="swiss"/>
    <w:notTrueType/>
    <w:pitch w:val="default"/>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257700"/>
      <w:docPartObj>
        <w:docPartGallery w:val="Page Numbers (Bottom of Page)"/>
        <w:docPartUnique/>
      </w:docPartObj>
    </w:sdtPr>
    <w:sdtContent>
      <w:p w:rsidR="00C22C7F" w:rsidRDefault="00F92732">
        <w:pPr>
          <w:pStyle w:val="Pieddepage"/>
          <w:jc w:val="center"/>
        </w:pPr>
        <w:r>
          <w:fldChar w:fldCharType="begin"/>
        </w:r>
        <w:r w:rsidR="00C22C7F">
          <w:instrText>PAGE   \* MERGEFORMAT</w:instrText>
        </w:r>
        <w:r>
          <w:fldChar w:fldCharType="separate"/>
        </w:r>
        <w:r w:rsidR="004D5C77">
          <w:rPr>
            <w:noProof/>
          </w:rPr>
          <w:t>7</w:t>
        </w:r>
        <w:r>
          <w:fldChar w:fldCharType="end"/>
        </w:r>
        <w:r w:rsidR="00C22C7F">
          <w:t>/</w:t>
        </w:r>
        <w:r w:rsidR="00914B74">
          <w:t>7</w:t>
        </w:r>
      </w:p>
    </w:sdtContent>
  </w:sdt>
  <w:p w:rsidR="00C22C7F" w:rsidRDefault="00C22C7F">
    <w:pPr>
      <w:pStyle w:val="Pieddepage"/>
    </w:pPr>
  </w:p>
  <w:p w:rsidR="00384CDD" w:rsidRDefault="00384CD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108" w:rsidRDefault="00020108" w:rsidP="00C22C7F">
      <w:r>
        <w:separator/>
      </w:r>
    </w:p>
  </w:footnote>
  <w:footnote w:type="continuationSeparator" w:id="1">
    <w:p w:rsidR="00020108" w:rsidRDefault="00020108" w:rsidP="00C22C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1631C"/>
    <w:multiLevelType w:val="hybridMultilevel"/>
    <w:tmpl w:val="E6784AC0"/>
    <w:lvl w:ilvl="0" w:tplc="040C000F">
      <w:start w:val="1"/>
      <w:numFmt w:val="decimal"/>
      <w:lvlText w:val="%1."/>
      <w:lvlJc w:val="left"/>
      <w:pPr>
        <w:tabs>
          <w:tab w:val="num" w:pos="1260"/>
        </w:tabs>
        <w:ind w:left="1260" w:hanging="360"/>
      </w:pPr>
      <w:rPr>
        <w:rFonts w:cs="Times New Roman"/>
      </w:rPr>
    </w:lvl>
    <w:lvl w:ilvl="1" w:tplc="040C0019">
      <w:start w:val="1"/>
      <w:numFmt w:val="lowerLetter"/>
      <w:lvlText w:val="%2."/>
      <w:lvlJc w:val="left"/>
      <w:pPr>
        <w:tabs>
          <w:tab w:val="num" w:pos="1980"/>
        </w:tabs>
        <w:ind w:left="1980" w:hanging="360"/>
      </w:pPr>
      <w:rPr>
        <w:rFonts w:cs="Times New Roman"/>
      </w:rPr>
    </w:lvl>
    <w:lvl w:ilvl="2" w:tplc="040C001B">
      <w:start w:val="1"/>
      <w:numFmt w:val="lowerRoman"/>
      <w:lvlText w:val="%3."/>
      <w:lvlJc w:val="right"/>
      <w:pPr>
        <w:tabs>
          <w:tab w:val="num" w:pos="2700"/>
        </w:tabs>
        <w:ind w:left="2700" w:hanging="180"/>
      </w:pPr>
      <w:rPr>
        <w:rFonts w:cs="Times New Roman"/>
      </w:rPr>
    </w:lvl>
    <w:lvl w:ilvl="3" w:tplc="040C000F">
      <w:start w:val="1"/>
      <w:numFmt w:val="decimal"/>
      <w:lvlText w:val="%4."/>
      <w:lvlJc w:val="left"/>
      <w:pPr>
        <w:tabs>
          <w:tab w:val="num" w:pos="3420"/>
        </w:tabs>
        <w:ind w:left="3420" w:hanging="360"/>
      </w:pPr>
      <w:rPr>
        <w:rFonts w:cs="Times New Roman"/>
      </w:rPr>
    </w:lvl>
    <w:lvl w:ilvl="4" w:tplc="040C0019">
      <w:start w:val="1"/>
      <w:numFmt w:val="lowerLetter"/>
      <w:lvlText w:val="%5."/>
      <w:lvlJc w:val="left"/>
      <w:pPr>
        <w:tabs>
          <w:tab w:val="num" w:pos="4140"/>
        </w:tabs>
        <w:ind w:left="4140" w:hanging="360"/>
      </w:pPr>
      <w:rPr>
        <w:rFonts w:cs="Times New Roman"/>
      </w:rPr>
    </w:lvl>
    <w:lvl w:ilvl="5" w:tplc="040C001B">
      <w:start w:val="1"/>
      <w:numFmt w:val="lowerRoman"/>
      <w:lvlText w:val="%6."/>
      <w:lvlJc w:val="right"/>
      <w:pPr>
        <w:tabs>
          <w:tab w:val="num" w:pos="4860"/>
        </w:tabs>
        <w:ind w:left="4860" w:hanging="180"/>
      </w:pPr>
      <w:rPr>
        <w:rFonts w:cs="Times New Roman"/>
      </w:rPr>
    </w:lvl>
    <w:lvl w:ilvl="6" w:tplc="040C000F">
      <w:start w:val="1"/>
      <w:numFmt w:val="decimal"/>
      <w:lvlText w:val="%7."/>
      <w:lvlJc w:val="left"/>
      <w:pPr>
        <w:tabs>
          <w:tab w:val="num" w:pos="5580"/>
        </w:tabs>
        <w:ind w:left="5580" w:hanging="360"/>
      </w:pPr>
      <w:rPr>
        <w:rFonts w:cs="Times New Roman"/>
      </w:rPr>
    </w:lvl>
    <w:lvl w:ilvl="7" w:tplc="040C0019">
      <w:start w:val="1"/>
      <w:numFmt w:val="lowerLetter"/>
      <w:lvlText w:val="%8."/>
      <w:lvlJc w:val="left"/>
      <w:pPr>
        <w:tabs>
          <w:tab w:val="num" w:pos="6300"/>
        </w:tabs>
        <w:ind w:left="6300" w:hanging="360"/>
      </w:pPr>
      <w:rPr>
        <w:rFonts w:cs="Times New Roman"/>
      </w:rPr>
    </w:lvl>
    <w:lvl w:ilvl="8" w:tplc="040C001B">
      <w:start w:val="1"/>
      <w:numFmt w:val="lowerRoman"/>
      <w:lvlText w:val="%9."/>
      <w:lvlJc w:val="right"/>
      <w:pPr>
        <w:tabs>
          <w:tab w:val="num" w:pos="7020"/>
        </w:tabs>
        <w:ind w:left="7020" w:hanging="180"/>
      </w:pPr>
      <w:rPr>
        <w:rFonts w:cs="Times New Roman"/>
      </w:rPr>
    </w:lvl>
  </w:abstractNum>
  <w:abstractNum w:abstractNumId="1">
    <w:nsid w:val="56F822AC"/>
    <w:multiLevelType w:val="hybridMultilevel"/>
    <w:tmpl w:val="DEFC177E"/>
    <w:lvl w:ilvl="0" w:tplc="040C000D">
      <w:start w:val="1"/>
      <w:numFmt w:val="bullet"/>
      <w:lvlText w:val=""/>
      <w:lvlJc w:val="left"/>
      <w:pPr>
        <w:tabs>
          <w:tab w:val="num" w:pos="1070"/>
        </w:tabs>
        <w:ind w:left="1070" w:hanging="360"/>
      </w:pPr>
      <w:rPr>
        <w:rFonts w:ascii="Wingdings" w:hAnsi="Wingdings"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2">
    <w:nsid w:val="612A507E"/>
    <w:multiLevelType w:val="hybridMultilevel"/>
    <w:tmpl w:val="DF24EC92"/>
    <w:lvl w:ilvl="0" w:tplc="040C0001">
      <w:start w:val="1"/>
      <w:numFmt w:val="bullet"/>
      <w:lvlText w:val=""/>
      <w:lvlJc w:val="left"/>
      <w:pPr>
        <w:tabs>
          <w:tab w:val="num" w:pos="1425"/>
        </w:tabs>
        <w:ind w:left="1425" w:hanging="360"/>
      </w:pPr>
      <w:rPr>
        <w:rFonts w:ascii="Symbol" w:hAnsi="Symbol" w:hint="default"/>
      </w:rPr>
    </w:lvl>
    <w:lvl w:ilvl="1" w:tplc="26725152">
      <w:numFmt w:val="bullet"/>
      <w:lvlText w:val="-"/>
      <w:lvlJc w:val="left"/>
      <w:pPr>
        <w:tabs>
          <w:tab w:val="num" w:pos="2145"/>
        </w:tabs>
        <w:ind w:left="2145" w:hanging="360"/>
      </w:pPr>
      <w:rPr>
        <w:rFonts w:ascii="Times New Roman" w:eastAsia="Times New Roman" w:hAnsi="Times New Roman" w:cs="Times New Roman" w:hint="default"/>
      </w:rPr>
    </w:lvl>
    <w:lvl w:ilvl="2" w:tplc="040C0005">
      <w:start w:val="1"/>
      <w:numFmt w:val="bullet"/>
      <w:lvlText w:val=""/>
      <w:lvlJc w:val="left"/>
      <w:pPr>
        <w:tabs>
          <w:tab w:val="num" w:pos="2865"/>
        </w:tabs>
        <w:ind w:left="2865" w:hanging="360"/>
      </w:pPr>
      <w:rPr>
        <w:rFonts w:ascii="Wingdings" w:hAnsi="Wingdings" w:hint="default"/>
      </w:rPr>
    </w:lvl>
    <w:lvl w:ilvl="3" w:tplc="040C0001">
      <w:start w:val="1"/>
      <w:numFmt w:val="bullet"/>
      <w:lvlText w:val=""/>
      <w:lvlJc w:val="left"/>
      <w:pPr>
        <w:tabs>
          <w:tab w:val="num" w:pos="3585"/>
        </w:tabs>
        <w:ind w:left="3585" w:hanging="360"/>
      </w:pPr>
      <w:rPr>
        <w:rFonts w:ascii="Symbol" w:hAnsi="Symbol" w:hint="default"/>
      </w:rPr>
    </w:lvl>
    <w:lvl w:ilvl="4" w:tplc="040C0003">
      <w:start w:val="1"/>
      <w:numFmt w:val="bullet"/>
      <w:lvlText w:val="o"/>
      <w:lvlJc w:val="left"/>
      <w:pPr>
        <w:tabs>
          <w:tab w:val="num" w:pos="4305"/>
        </w:tabs>
        <w:ind w:left="4305" w:hanging="360"/>
      </w:pPr>
      <w:rPr>
        <w:rFonts w:ascii="Courier New" w:hAnsi="Courier New" w:cs="Times New Roman" w:hint="default"/>
      </w:rPr>
    </w:lvl>
    <w:lvl w:ilvl="5" w:tplc="040C0005">
      <w:start w:val="1"/>
      <w:numFmt w:val="bullet"/>
      <w:lvlText w:val=""/>
      <w:lvlJc w:val="left"/>
      <w:pPr>
        <w:tabs>
          <w:tab w:val="num" w:pos="5025"/>
        </w:tabs>
        <w:ind w:left="5025" w:hanging="360"/>
      </w:pPr>
      <w:rPr>
        <w:rFonts w:ascii="Wingdings" w:hAnsi="Wingdings" w:hint="default"/>
      </w:rPr>
    </w:lvl>
    <w:lvl w:ilvl="6" w:tplc="040C0001">
      <w:start w:val="1"/>
      <w:numFmt w:val="bullet"/>
      <w:lvlText w:val=""/>
      <w:lvlJc w:val="left"/>
      <w:pPr>
        <w:tabs>
          <w:tab w:val="num" w:pos="5745"/>
        </w:tabs>
        <w:ind w:left="5745" w:hanging="360"/>
      </w:pPr>
      <w:rPr>
        <w:rFonts w:ascii="Symbol" w:hAnsi="Symbol" w:hint="default"/>
      </w:rPr>
    </w:lvl>
    <w:lvl w:ilvl="7" w:tplc="040C0003">
      <w:start w:val="1"/>
      <w:numFmt w:val="bullet"/>
      <w:lvlText w:val="o"/>
      <w:lvlJc w:val="left"/>
      <w:pPr>
        <w:tabs>
          <w:tab w:val="num" w:pos="6465"/>
        </w:tabs>
        <w:ind w:left="6465" w:hanging="360"/>
      </w:pPr>
      <w:rPr>
        <w:rFonts w:ascii="Courier New" w:hAnsi="Courier New" w:cs="Times New Roman" w:hint="default"/>
      </w:rPr>
    </w:lvl>
    <w:lvl w:ilvl="8" w:tplc="040C0005">
      <w:start w:val="1"/>
      <w:numFmt w:val="bullet"/>
      <w:lvlText w:val=""/>
      <w:lvlJc w:val="left"/>
      <w:pPr>
        <w:tabs>
          <w:tab w:val="num" w:pos="7185"/>
        </w:tabs>
        <w:ind w:left="7185"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FD5969"/>
    <w:rsid w:val="000025DF"/>
    <w:rsid w:val="00007B07"/>
    <w:rsid w:val="00020108"/>
    <w:rsid w:val="00033E72"/>
    <w:rsid w:val="000D63C2"/>
    <w:rsid w:val="0014579F"/>
    <w:rsid w:val="00171A07"/>
    <w:rsid w:val="00192E6E"/>
    <w:rsid w:val="00196468"/>
    <w:rsid w:val="001B7A47"/>
    <w:rsid w:val="001F0C0E"/>
    <w:rsid w:val="00230976"/>
    <w:rsid w:val="00305753"/>
    <w:rsid w:val="00307F1F"/>
    <w:rsid w:val="0035790E"/>
    <w:rsid w:val="00381A8E"/>
    <w:rsid w:val="00384CDD"/>
    <w:rsid w:val="003E0DE0"/>
    <w:rsid w:val="004760B6"/>
    <w:rsid w:val="004920D9"/>
    <w:rsid w:val="004D5C77"/>
    <w:rsid w:val="00562FBA"/>
    <w:rsid w:val="00593080"/>
    <w:rsid w:val="00620643"/>
    <w:rsid w:val="00634F6E"/>
    <w:rsid w:val="006C7B6B"/>
    <w:rsid w:val="00711939"/>
    <w:rsid w:val="00753983"/>
    <w:rsid w:val="00763778"/>
    <w:rsid w:val="007A476D"/>
    <w:rsid w:val="008E3614"/>
    <w:rsid w:val="008E6A88"/>
    <w:rsid w:val="00907F5E"/>
    <w:rsid w:val="00914B74"/>
    <w:rsid w:val="00971554"/>
    <w:rsid w:val="009844BD"/>
    <w:rsid w:val="00994C9E"/>
    <w:rsid w:val="00A3108B"/>
    <w:rsid w:val="00A54B28"/>
    <w:rsid w:val="00A6164F"/>
    <w:rsid w:val="00AC4F18"/>
    <w:rsid w:val="00B600C6"/>
    <w:rsid w:val="00C22C7F"/>
    <w:rsid w:val="00C35C8D"/>
    <w:rsid w:val="00C437D4"/>
    <w:rsid w:val="00CB32F6"/>
    <w:rsid w:val="00D01D36"/>
    <w:rsid w:val="00D12240"/>
    <w:rsid w:val="00D13A64"/>
    <w:rsid w:val="00D21FEC"/>
    <w:rsid w:val="00D92CDA"/>
    <w:rsid w:val="00DC3F7B"/>
    <w:rsid w:val="00DD5542"/>
    <w:rsid w:val="00E575A5"/>
    <w:rsid w:val="00EB7DA0"/>
    <w:rsid w:val="00F92732"/>
    <w:rsid w:val="00FD5969"/>
    <w:rsid w:val="00FF451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969"/>
    <w:pPr>
      <w:spacing w:after="0" w:line="240" w:lineRule="auto"/>
    </w:pPr>
    <w:rPr>
      <w:rFonts w:ascii="Times New Roman" w:eastAsia="Times New Roman" w:hAnsi="Times New Roman" w:cs="Traditional Arabic"/>
      <w:sz w:val="20"/>
      <w:szCs w:val="24"/>
      <w:lang w:eastAsia="ar-SA"/>
    </w:rPr>
  </w:style>
  <w:style w:type="paragraph" w:styleId="Titre1">
    <w:name w:val="heading 1"/>
    <w:basedOn w:val="Normal"/>
    <w:next w:val="Normal"/>
    <w:link w:val="Titre1Car"/>
    <w:qFormat/>
    <w:rsid w:val="00FD5969"/>
    <w:pPr>
      <w:keepNext/>
      <w:jc w:val="center"/>
      <w:outlineLvl w:val="0"/>
    </w:pPr>
    <w:rPr>
      <w:b/>
      <w:bCs/>
      <w:sz w:val="4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D5969"/>
    <w:rPr>
      <w:rFonts w:ascii="Times New Roman" w:eastAsia="Times New Roman" w:hAnsi="Times New Roman" w:cs="Traditional Arabic"/>
      <w:b/>
      <w:bCs/>
      <w:sz w:val="42"/>
      <w:szCs w:val="24"/>
      <w:lang w:eastAsia="ar-SA"/>
    </w:rPr>
  </w:style>
  <w:style w:type="paragraph" w:styleId="Titre">
    <w:name w:val="Title"/>
    <w:basedOn w:val="Normal"/>
    <w:link w:val="TitreCar"/>
    <w:qFormat/>
    <w:rsid w:val="00FD5969"/>
    <w:pPr>
      <w:jc w:val="center"/>
    </w:pPr>
    <w:rPr>
      <w:b/>
      <w:bCs/>
      <w:sz w:val="30"/>
    </w:rPr>
  </w:style>
  <w:style w:type="character" w:customStyle="1" w:styleId="TitreCar">
    <w:name w:val="Titre Car"/>
    <w:basedOn w:val="Policepardfaut"/>
    <w:link w:val="Titre"/>
    <w:rsid w:val="00FD5969"/>
    <w:rPr>
      <w:rFonts w:ascii="Times New Roman" w:eastAsia="Times New Roman" w:hAnsi="Times New Roman" w:cs="Traditional Arabic"/>
      <w:b/>
      <w:bCs/>
      <w:sz w:val="30"/>
      <w:szCs w:val="24"/>
      <w:lang w:eastAsia="ar-SA"/>
    </w:rPr>
  </w:style>
  <w:style w:type="paragraph" w:styleId="Corpsdetexte">
    <w:name w:val="Body Text"/>
    <w:basedOn w:val="Normal"/>
    <w:link w:val="CorpsdetexteCar"/>
    <w:semiHidden/>
    <w:unhideWhenUsed/>
    <w:rsid w:val="00FD5969"/>
    <w:rPr>
      <w:sz w:val="28"/>
    </w:rPr>
  </w:style>
  <w:style w:type="character" w:customStyle="1" w:styleId="CorpsdetexteCar">
    <w:name w:val="Corps de texte Car"/>
    <w:basedOn w:val="Policepardfaut"/>
    <w:link w:val="Corpsdetexte"/>
    <w:semiHidden/>
    <w:rsid w:val="00FD5969"/>
    <w:rPr>
      <w:rFonts w:ascii="Times New Roman" w:eastAsia="Times New Roman" w:hAnsi="Times New Roman" w:cs="Traditional Arabic"/>
      <w:sz w:val="28"/>
      <w:szCs w:val="24"/>
      <w:lang w:eastAsia="ar-SA"/>
    </w:rPr>
  </w:style>
  <w:style w:type="paragraph" w:styleId="Retraitcorpsdetexte">
    <w:name w:val="Body Text Indent"/>
    <w:basedOn w:val="Normal"/>
    <w:link w:val="RetraitcorpsdetexteCar"/>
    <w:semiHidden/>
    <w:unhideWhenUsed/>
    <w:rsid w:val="00FD5969"/>
    <w:pPr>
      <w:ind w:firstLine="709"/>
    </w:pPr>
    <w:rPr>
      <w:sz w:val="28"/>
    </w:rPr>
  </w:style>
  <w:style w:type="character" w:customStyle="1" w:styleId="RetraitcorpsdetexteCar">
    <w:name w:val="Retrait corps de texte Car"/>
    <w:basedOn w:val="Policepardfaut"/>
    <w:link w:val="Retraitcorpsdetexte"/>
    <w:semiHidden/>
    <w:rsid w:val="00FD5969"/>
    <w:rPr>
      <w:rFonts w:ascii="Times New Roman" w:eastAsia="Times New Roman" w:hAnsi="Times New Roman" w:cs="Traditional Arabic"/>
      <w:sz w:val="28"/>
      <w:szCs w:val="24"/>
      <w:lang w:eastAsia="ar-SA"/>
    </w:rPr>
  </w:style>
  <w:style w:type="paragraph" w:styleId="En-tte">
    <w:name w:val="header"/>
    <w:basedOn w:val="Normal"/>
    <w:link w:val="En-tteCar"/>
    <w:uiPriority w:val="99"/>
    <w:unhideWhenUsed/>
    <w:rsid w:val="00C22C7F"/>
    <w:pPr>
      <w:tabs>
        <w:tab w:val="center" w:pos="4536"/>
        <w:tab w:val="right" w:pos="9072"/>
      </w:tabs>
    </w:pPr>
  </w:style>
  <w:style w:type="character" w:customStyle="1" w:styleId="En-tteCar">
    <w:name w:val="En-tête Car"/>
    <w:basedOn w:val="Policepardfaut"/>
    <w:link w:val="En-tte"/>
    <w:uiPriority w:val="99"/>
    <w:rsid w:val="00C22C7F"/>
    <w:rPr>
      <w:rFonts w:ascii="Times New Roman" w:eastAsia="Times New Roman" w:hAnsi="Times New Roman" w:cs="Traditional Arabic"/>
      <w:sz w:val="20"/>
      <w:szCs w:val="24"/>
      <w:lang w:eastAsia="ar-SA"/>
    </w:rPr>
  </w:style>
  <w:style w:type="paragraph" w:styleId="Pieddepage">
    <w:name w:val="footer"/>
    <w:basedOn w:val="Normal"/>
    <w:link w:val="PieddepageCar"/>
    <w:uiPriority w:val="99"/>
    <w:unhideWhenUsed/>
    <w:rsid w:val="00C22C7F"/>
    <w:pPr>
      <w:tabs>
        <w:tab w:val="center" w:pos="4536"/>
        <w:tab w:val="right" w:pos="9072"/>
      </w:tabs>
    </w:pPr>
  </w:style>
  <w:style w:type="character" w:customStyle="1" w:styleId="PieddepageCar">
    <w:name w:val="Pied de page Car"/>
    <w:basedOn w:val="Policepardfaut"/>
    <w:link w:val="Pieddepage"/>
    <w:uiPriority w:val="99"/>
    <w:rsid w:val="00C22C7F"/>
    <w:rPr>
      <w:rFonts w:ascii="Times New Roman" w:eastAsia="Times New Roman" w:hAnsi="Times New Roman" w:cs="Traditional Arabic"/>
      <w:sz w:val="20"/>
      <w:szCs w:val="24"/>
      <w:lang w:eastAsia="ar-SA"/>
    </w:rPr>
  </w:style>
  <w:style w:type="paragraph" w:styleId="Notedebasdepage">
    <w:name w:val="footnote text"/>
    <w:basedOn w:val="Normal"/>
    <w:link w:val="NotedebasdepageCar"/>
    <w:uiPriority w:val="99"/>
    <w:semiHidden/>
    <w:rsid w:val="00033E72"/>
    <w:rPr>
      <w:rFonts w:cs="Times New Roman"/>
      <w:szCs w:val="20"/>
      <w:lang w:eastAsia="fr-FR"/>
    </w:rPr>
  </w:style>
  <w:style w:type="character" w:customStyle="1" w:styleId="NotedebasdepageCar">
    <w:name w:val="Note de bas de page Car"/>
    <w:basedOn w:val="Policepardfaut"/>
    <w:link w:val="Notedebasdepage"/>
    <w:uiPriority w:val="99"/>
    <w:semiHidden/>
    <w:rsid w:val="00033E72"/>
    <w:rPr>
      <w:rFonts w:ascii="Times New Roman" w:eastAsia="Times New Roman" w:hAnsi="Times New Roman" w:cs="Times New Roman"/>
      <w:sz w:val="20"/>
      <w:szCs w:val="20"/>
      <w:lang w:eastAsia="fr-FR"/>
    </w:rPr>
  </w:style>
  <w:style w:type="character" w:styleId="Appelnotedebasdep">
    <w:name w:val="footnote reference"/>
    <w:uiPriority w:val="99"/>
    <w:semiHidden/>
    <w:rsid w:val="00033E72"/>
    <w:rPr>
      <w:rFonts w:cs="Times New Roman"/>
      <w:vertAlign w:val="superscript"/>
    </w:rPr>
  </w:style>
  <w:style w:type="paragraph" w:styleId="Lgende">
    <w:name w:val="caption"/>
    <w:basedOn w:val="Normal"/>
    <w:next w:val="Normal"/>
    <w:uiPriority w:val="35"/>
    <w:unhideWhenUsed/>
    <w:qFormat/>
    <w:rsid w:val="00D13A64"/>
    <w:pPr>
      <w:spacing w:after="200"/>
    </w:pPr>
    <w:rPr>
      <w:i/>
      <w:iCs/>
      <w:color w:val="44546A" w:themeColor="text2"/>
      <w:sz w:val="18"/>
      <w:szCs w:val="18"/>
    </w:rPr>
  </w:style>
  <w:style w:type="paragraph" w:styleId="Textedebulles">
    <w:name w:val="Balloon Text"/>
    <w:basedOn w:val="Normal"/>
    <w:link w:val="TextedebullesCar"/>
    <w:uiPriority w:val="99"/>
    <w:semiHidden/>
    <w:unhideWhenUsed/>
    <w:rsid w:val="00994C9E"/>
    <w:rPr>
      <w:rFonts w:ascii="Tahoma" w:hAnsi="Tahoma" w:cs="Tahoma"/>
      <w:sz w:val="16"/>
      <w:szCs w:val="16"/>
    </w:rPr>
  </w:style>
  <w:style w:type="character" w:customStyle="1" w:styleId="TextedebullesCar">
    <w:name w:val="Texte de bulles Car"/>
    <w:basedOn w:val="Policepardfaut"/>
    <w:link w:val="Textedebulles"/>
    <w:uiPriority w:val="99"/>
    <w:semiHidden/>
    <w:rsid w:val="00994C9E"/>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29902641">
      <w:bodyDiv w:val="1"/>
      <w:marLeft w:val="0"/>
      <w:marRight w:val="0"/>
      <w:marTop w:val="0"/>
      <w:marBottom w:val="0"/>
      <w:divBdr>
        <w:top w:val="none" w:sz="0" w:space="0" w:color="auto"/>
        <w:left w:val="none" w:sz="0" w:space="0" w:color="auto"/>
        <w:bottom w:val="none" w:sz="0" w:space="0" w:color="auto"/>
        <w:right w:val="none" w:sz="0" w:space="0" w:color="auto"/>
      </w:divBdr>
    </w:div>
    <w:div w:id="158733357">
      <w:bodyDiv w:val="1"/>
      <w:marLeft w:val="0"/>
      <w:marRight w:val="0"/>
      <w:marTop w:val="0"/>
      <w:marBottom w:val="0"/>
      <w:divBdr>
        <w:top w:val="none" w:sz="0" w:space="0" w:color="auto"/>
        <w:left w:val="none" w:sz="0" w:space="0" w:color="auto"/>
        <w:bottom w:val="none" w:sz="0" w:space="0" w:color="auto"/>
        <w:right w:val="none" w:sz="0" w:space="0" w:color="auto"/>
      </w:divBdr>
    </w:div>
    <w:div w:id="264459276">
      <w:bodyDiv w:val="1"/>
      <w:marLeft w:val="0"/>
      <w:marRight w:val="0"/>
      <w:marTop w:val="0"/>
      <w:marBottom w:val="0"/>
      <w:divBdr>
        <w:top w:val="none" w:sz="0" w:space="0" w:color="auto"/>
        <w:left w:val="none" w:sz="0" w:space="0" w:color="auto"/>
        <w:bottom w:val="none" w:sz="0" w:space="0" w:color="auto"/>
        <w:right w:val="none" w:sz="0" w:space="0" w:color="auto"/>
      </w:divBdr>
    </w:div>
    <w:div w:id="335815765">
      <w:bodyDiv w:val="1"/>
      <w:marLeft w:val="0"/>
      <w:marRight w:val="0"/>
      <w:marTop w:val="0"/>
      <w:marBottom w:val="0"/>
      <w:divBdr>
        <w:top w:val="none" w:sz="0" w:space="0" w:color="auto"/>
        <w:left w:val="none" w:sz="0" w:space="0" w:color="auto"/>
        <w:bottom w:val="none" w:sz="0" w:space="0" w:color="auto"/>
        <w:right w:val="none" w:sz="0" w:space="0" w:color="auto"/>
      </w:divBdr>
    </w:div>
    <w:div w:id="164430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137A9-F51F-4872-9F31-BA18A424F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1735</Words>
  <Characters>9543</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Sonda Kammoun</dc:creator>
  <cp:lastModifiedBy>amine</cp:lastModifiedBy>
  <cp:revision>2</cp:revision>
  <cp:lastPrinted>2022-02-17T08:13:00Z</cp:lastPrinted>
  <dcterms:created xsi:type="dcterms:W3CDTF">2022-03-02T16:32:00Z</dcterms:created>
  <dcterms:modified xsi:type="dcterms:W3CDTF">2022-03-02T16:32:00Z</dcterms:modified>
</cp:coreProperties>
</file>